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48" w:rsidRPr="002613C8" w:rsidRDefault="005A2848" w:rsidP="00ED06AC">
      <w:pPr>
        <w:pStyle w:val="a4"/>
        <w:spacing w:line="240" w:lineRule="auto"/>
        <w:rPr>
          <w:b w:val="0"/>
          <w:szCs w:val="28"/>
        </w:rPr>
      </w:pPr>
      <w:r w:rsidRPr="002613C8">
        <w:rPr>
          <w:rFonts w:ascii="Times New Roman CYR" w:hAnsi="Times New Roman CYR"/>
          <w:szCs w:val="28"/>
        </w:rPr>
        <w:t xml:space="preserve">   </w:t>
      </w:r>
      <w:r w:rsidRPr="002613C8">
        <w:rPr>
          <w:b w:val="0"/>
          <w:szCs w:val="28"/>
        </w:rPr>
        <w:t xml:space="preserve"> РОССИЙСКАЯ     ФЕДЕРАЦИЯ</w:t>
      </w:r>
    </w:p>
    <w:p w:rsidR="005A2848" w:rsidRPr="002613C8" w:rsidRDefault="005A2848" w:rsidP="00ED06AC">
      <w:pPr>
        <w:pStyle w:val="a4"/>
        <w:spacing w:line="240" w:lineRule="auto"/>
        <w:rPr>
          <w:b w:val="0"/>
          <w:szCs w:val="28"/>
        </w:rPr>
      </w:pPr>
      <w:r w:rsidRPr="002613C8">
        <w:rPr>
          <w:b w:val="0"/>
          <w:szCs w:val="28"/>
        </w:rPr>
        <w:t>БРЯНСКАЯ    ОБЛАСТЬ</w:t>
      </w:r>
    </w:p>
    <w:p w:rsidR="005A2848" w:rsidRPr="002613C8" w:rsidRDefault="005A2848" w:rsidP="00ED06AC">
      <w:pPr>
        <w:pStyle w:val="a4"/>
        <w:spacing w:line="240" w:lineRule="auto"/>
        <w:rPr>
          <w:b w:val="0"/>
          <w:szCs w:val="28"/>
        </w:rPr>
      </w:pPr>
      <w:r w:rsidRPr="002613C8">
        <w:rPr>
          <w:b w:val="0"/>
          <w:szCs w:val="28"/>
        </w:rPr>
        <w:t>ВЫГОНИЧСКИЙ  РАЙОН</w:t>
      </w:r>
    </w:p>
    <w:p w:rsidR="005A2848" w:rsidRPr="002613C8" w:rsidRDefault="002613C8" w:rsidP="00ED06AC">
      <w:pPr>
        <w:pStyle w:val="a4"/>
        <w:spacing w:line="240" w:lineRule="auto"/>
        <w:rPr>
          <w:b w:val="0"/>
          <w:szCs w:val="28"/>
        </w:rPr>
      </w:pPr>
      <w:r w:rsidRPr="002613C8">
        <w:rPr>
          <w:b w:val="0"/>
          <w:szCs w:val="28"/>
        </w:rPr>
        <w:t>ХМЕЛЕВ</w:t>
      </w:r>
      <w:r w:rsidR="005A2848" w:rsidRPr="002613C8">
        <w:rPr>
          <w:b w:val="0"/>
          <w:szCs w:val="28"/>
        </w:rPr>
        <w:t>СКАЯ СЕЛЬСКАЯ АДМИНИСТРАЦИЯ</w:t>
      </w:r>
    </w:p>
    <w:p w:rsidR="005A2848" w:rsidRPr="002613C8" w:rsidRDefault="005A2848" w:rsidP="00ED06AC">
      <w:pPr>
        <w:pStyle w:val="a4"/>
        <w:spacing w:line="240" w:lineRule="auto"/>
        <w:rPr>
          <w:b w:val="0"/>
          <w:szCs w:val="28"/>
        </w:rPr>
      </w:pPr>
    </w:p>
    <w:p w:rsidR="005A2848" w:rsidRPr="002613C8" w:rsidRDefault="005A2848" w:rsidP="00ED06AC">
      <w:pPr>
        <w:pStyle w:val="a4"/>
        <w:spacing w:line="240" w:lineRule="auto"/>
        <w:rPr>
          <w:b w:val="0"/>
          <w:szCs w:val="28"/>
        </w:rPr>
      </w:pPr>
      <w:r w:rsidRPr="002613C8">
        <w:rPr>
          <w:b w:val="0"/>
          <w:szCs w:val="28"/>
        </w:rPr>
        <w:t>ПОСТАНОВЛЕНИЕ</w:t>
      </w:r>
    </w:p>
    <w:p w:rsidR="007A75AE" w:rsidRPr="002613C8" w:rsidRDefault="007A75AE" w:rsidP="007A75AE">
      <w:pPr>
        <w:shd w:val="clear" w:color="auto" w:fill="FFFFFF"/>
        <w:spacing w:after="180"/>
        <w:jc w:val="center"/>
        <w:rPr>
          <w:rFonts w:ascii="Arial" w:hAnsi="Arial" w:cs="Arial"/>
          <w:color w:val="1E1D1E"/>
          <w:sz w:val="28"/>
          <w:szCs w:val="28"/>
        </w:rPr>
      </w:pPr>
      <w:r w:rsidRPr="002613C8">
        <w:rPr>
          <w:rFonts w:ascii="Arial" w:hAnsi="Arial" w:cs="Arial"/>
          <w:color w:val="1E1D1E"/>
          <w:sz w:val="28"/>
          <w:szCs w:val="28"/>
        </w:rPr>
        <w:t> </w:t>
      </w:r>
    </w:p>
    <w:p w:rsidR="007A75AE" w:rsidRPr="002613C8" w:rsidRDefault="00373EDA" w:rsidP="007A75AE">
      <w:pPr>
        <w:shd w:val="clear" w:color="auto" w:fill="FFFFFF"/>
        <w:spacing w:after="180"/>
        <w:rPr>
          <w:color w:val="1E1D1E"/>
          <w:sz w:val="28"/>
          <w:szCs w:val="28"/>
        </w:rPr>
      </w:pPr>
      <w:r w:rsidRPr="002613C8">
        <w:rPr>
          <w:bCs/>
          <w:color w:val="1E1D1E"/>
          <w:sz w:val="28"/>
          <w:szCs w:val="28"/>
        </w:rPr>
        <w:t>от 2</w:t>
      </w:r>
      <w:r w:rsidR="002613C8" w:rsidRPr="002613C8">
        <w:rPr>
          <w:bCs/>
          <w:color w:val="1E1D1E"/>
          <w:sz w:val="28"/>
          <w:szCs w:val="28"/>
        </w:rPr>
        <w:t>2</w:t>
      </w:r>
      <w:r w:rsidRPr="002613C8">
        <w:rPr>
          <w:bCs/>
          <w:color w:val="1E1D1E"/>
          <w:sz w:val="28"/>
          <w:szCs w:val="28"/>
        </w:rPr>
        <w:t xml:space="preserve">.02.2023 г. № </w:t>
      </w:r>
      <w:r w:rsidR="002613C8" w:rsidRPr="002613C8">
        <w:rPr>
          <w:bCs/>
          <w:color w:val="1E1D1E"/>
          <w:sz w:val="28"/>
          <w:szCs w:val="28"/>
        </w:rPr>
        <w:t>6</w:t>
      </w:r>
    </w:p>
    <w:p w:rsidR="007A75AE" w:rsidRPr="002613C8" w:rsidRDefault="002613C8" w:rsidP="007A75AE">
      <w:pPr>
        <w:shd w:val="clear" w:color="auto" w:fill="FFFFFF"/>
        <w:spacing w:after="180"/>
        <w:rPr>
          <w:color w:val="1E1D1E"/>
          <w:sz w:val="28"/>
          <w:szCs w:val="28"/>
        </w:rPr>
      </w:pPr>
      <w:r w:rsidRPr="002613C8">
        <w:rPr>
          <w:bCs/>
          <w:color w:val="1E1D1E"/>
          <w:sz w:val="28"/>
          <w:szCs w:val="28"/>
        </w:rPr>
        <w:t>д.Хмелево</w:t>
      </w:r>
    </w:p>
    <w:p w:rsidR="007A75AE" w:rsidRPr="002613C8" w:rsidRDefault="007A75AE" w:rsidP="007A75AE">
      <w:pPr>
        <w:shd w:val="clear" w:color="auto" w:fill="FFFFFF"/>
        <w:spacing w:after="180"/>
        <w:rPr>
          <w:color w:val="1E1D1E"/>
          <w:sz w:val="28"/>
          <w:szCs w:val="28"/>
        </w:rPr>
      </w:pPr>
      <w:r w:rsidRPr="002613C8">
        <w:rPr>
          <w:color w:val="1E1D1E"/>
          <w:sz w:val="28"/>
          <w:szCs w:val="28"/>
        </w:rPr>
        <w:t> </w:t>
      </w:r>
    </w:p>
    <w:p w:rsidR="007A75AE" w:rsidRPr="002613C8" w:rsidRDefault="007A75AE" w:rsidP="007A75AE">
      <w:pPr>
        <w:shd w:val="clear" w:color="auto" w:fill="FFFFFF"/>
        <w:spacing w:before="100" w:beforeAutospacing="1"/>
        <w:outlineLvl w:val="0"/>
        <w:rPr>
          <w:bCs/>
          <w:color w:val="1E1D1E"/>
          <w:kern w:val="36"/>
          <w:sz w:val="28"/>
          <w:szCs w:val="28"/>
        </w:rPr>
      </w:pPr>
      <w:r w:rsidRPr="002613C8">
        <w:rPr>
          <w:bCs/>
          <w:color w:val="1E1D1E"/>
          <w:kern w:val="36"/>
          <w:sz w:val="28"/>
          <w:szCs w:val="28"/>
        </w:rPr>
        <w:t xml:space="preserve">Об утверждении перечня объектов,                                                                                                     в отношении которых планируется                                                                                                  заключение концессионных соглашений,                                                          </w:t>
      </w:r>
      <w:r w:rsidR="00D60B78" w:rsidRPr="002613C8">
        <w:rPr>
          <w:bCs/>
          <w:color w:val="1E1D1E"/>
          <w:kern w:val="36"/>
          <w:sz w:val="28"/>
          <w:szCs w:val="28"/>
        </w:rPr>
        <w:t xml:space="preserve">                              в </w:t>
      </w:r>
      <w:r w:rsidRPr="002613C8">
        <w:rPr>
          <w:bCs/>
          <w:color w:val="1E1D1E"/>
          <w:kern w:val="36"/>
          <w:sz w:val="28"/>
          <w:szCs w:val="28"/>
        </w:rPr>
        <w:t xml:space="preserve"> 2023 год</w:t>
      </w:r>
      <w:r w:rsidR="00D60B78" w:rsidRPr="002613C8">
        <w:rPr>
          <w:bCs/>
          <w:color w:val="1E1D1E"/>
          <w:kern w:val="36"/>
          <w:sz w:val="28"/>
          <w:szCs w:val="28"/>
        </w:rPr>
        <w:t>у</w:t>
      </w:r>
      <w:r w:rsidRPr="002613C8">
        <w:rPr>
          <w:bCs/>
          <w:color w:val="1E1D1E"/>
          <w:kern w:val="36"/>
          <w:sz w:val="28"/>
          <w:szCs w:val="28"/>
        </w:rPr>
        <w:t>.</w:t>
      </w:r>
    </w:p>
    <w:p w:rsidR="007A75AE" w:rsidRPr="002613C8" w:rsidRDefault="007A75AE" w:rsidP="007A75AE">
      <w:pPr>
        <w:shd w:val="clear" w:color="auto" w:fill="FFFFFF"/>
        <w:spacing w:before="100" w:beforeAutospacing="1"/>
        <w:outlineLvl w:val="0"/>
        <w:rPr>
          <w:bCs/>
          <w:color w:val="1E1D1E"/>
          <w:kern w:val="36"/>
          <w:sz w:val="28"/>
          <w:szCs w:val="28"/>
        </w:rPr>
      </w:pPr>
    </w:p>
    <w:p w:rsidR="007A75AE" w:rsidRPr="002613C8" w:rsidRDefault="00D60B78" w:rsidP="007A75AE">
      <w:pPr>
        <w:shd w:val="clear" w:color="auto" w:fill="FFFFFF"/>
        <w:spacing w:after="180"/>
        <w:jc w:val="both"/>
        <w:rPr>
          <w:color w:val="1E1D1E"/>
          <w:sz w:val="28"/>
          <w:szCs w:val="28"/>
        </w:rPr>
      </w:pPr>
      <w:r w:rsidRPr="002613C8">
        <w:rPr>
          <w:color w:val="1E1D1E"/>
          <w:sz w:val="28"/>
          <w:szCs w:val="28"/>
        </w:rPr>
        <w:t xml:space="preserve">       </w:t>
      </w:r>
      <w:proofErr w:type="gramStart"/>
      <w:r w:rsidR="007A75AE" w:rsidRPr="002613C8">
        <w:rPr>
          <w:color w:val="1E1D1E"/>
          <w:sz w:val="28"/>
          <w:szCs w:val="28"/>
        </w:rPr>
        <w:t>В соответствии с Федеральным закон</w:t>
      </w:r>
      <w:hyperlink r:id="rId6" w:history="1">
        <w:r w:rsidR="007A75AE" w:rsidRPr="002613C8">
          <w:rPr>
            <w:sz w:val="28"/>
            <w:szCs w:val="28"/>
          </w:rPr>
          <w:t>ом</w:t>
        </w:r>
      </w:hyperlink>
      <w:r w:rsidR="007A75AE" w:rsidRPr="002613C8">
        <w:rPr>
          <w:color w:val="1E1D1E"/>
          <w:sz w:val="28"/>
          <w:szCs w:val="28"/>
        </w:rPr>
        <w:t xml:space="preserve"> от 06.10.2003 № 131-ФЗ "Об общих принципах организации местного самоуправления в Российской Федерации", в целях реализации части 3 статьи 4 Федерального закона от 21 июля 2005 года № 115-ФЗ "О концессионных соглашениях", руководствуясь Уставом МО </w:t>
      </w:r>
      <w:r w:rsidR="002613C8" w:rsidRPr="002613C8">
        <w:rPr>
          <w:color w:val="1E1D1E"/>
          <w:sz w:val="28"/>
          <w:szCs w:val="28"/>
        </w:rPr>
        <w:t>Хмелев</w:t>
      </w:r>
      <w:r w:rsidR="007A75AE" w:rsidRPr="002613C8">
        <w:rPr>
          <w:color w:val="1E1D1E"/>
          <w:sz w:val="28"/>
          <w:szCs w:val="28"/>
        </w:rPr>
        <w:t>ско</w:t>
      </w:r>
      <w:r w:rsidRPr="002613C8">
        <w:rPr>
          <w:color w:val="1E1D1E"/>
          <w:sz w:val="28"/>
          <w:szCs w:val="28"/>
        </w:rPr>
        <w:t xml:space="preserve">е  сельское </w:t>
      </w:r>
      <w:r w:rsidR="007A75AE" w:rsidRPr="002613C8">
        <w:rPr>
          <w:color w:val="1E1D1E"/>
          <w:sz w:val="28"/>
          <w:szCs w:val="28"/>
        </w:rPr>
        <w:t>поселени</w:t>
      </w:r>
      <w:r w:rsidRPr="002613C8">
        <w:rPr>
          <w:color w:val="1E1D1E"/>
          <w:sz w:val="28"/>
          <w:szCs w:val="28"/>
        </w:rPr>
        <w:t>е</w:t>
      </w:r>
      <w:r w:rsidR="007A75AE" w:rsidRPr="002613C8">
        <w:rPr>
          <w:color w:val="1E1D1E"/>
          <w:sz w:val="28"/>
          <w:szCs w:val="28"/>
        </w:rPr>
        <w:t xml:space="preserve"> Выгоничского муниципального района Брянской области:</w:t>
      </w:r>
      <w:proofErr w:type="gramEnd"/>
    </w:p>
    <w:p w:rsidR="007A75AE" w:rsidRPr="002613C8" w:rsidRDefault="007A75AE" w:rsidP="007A75AE">
      <w:pPr>
        <w:shd w:val="clear" w:color="auto" w:fill="FFFFFF"/>
        <w:spacing w:after="180"/>
        <w:rPr>
          <w:color w:val="1E1D1E"/>
          <w:sz w:val="28"/>
          <w:szCs w:val="28"/>
        </w:rPr>
      </w:pPr>
      <w:r w:rsidRPr="002613C8">
        <w:rPr>
          <w:color w:val="1E1D1E"/>
          <w:sz w:val="28"/>
          <w:szCs w:val="28"/>
        </w:rPr>
        <w:t xml:space="preserve">                             </w:t>
      </w:r>
      <w:proofErr w:type="gramStart"/>
      <w:r w:rsidR="002613C8" w:rsidRPr="002613C8">
        <w:rPr>
          <w:color w:val="1E1D1E"/>
          <w:sz w:val="28"/>
          <w:szCs w:val="28"/>
        </w:rPr>
        <w:t>П</w:t>
      </w:r>
      <w:proofErr w:type="gramEnd"/>
      <w:r w:rsidR="002613C8" w:rsidRPr="002613C8">
        <w:rPr>
          <w:color w:val="1E1D1E"/>
          <w:sz w:val="28"/>
          <w:szCs w:val="28"/>
        </w:rPr>
        <w:t xml:space="preserve"> О С Т А Н О В Л Я Ю</w:t>
      </w:r>
      <w:r w:rsidRPr="002613C8">
        <w:rPr>
          <w:color w:val="1E1D1E"/>
          <w:sz w:val="28"/>
          <w:szCs w:val="28"/>
        </w:rPr>
        <w:t>: </w:t>
      </w:r>
    </w:p>
    <w:p w:rsidR="007A75AE" w:rsidRPr="002613C8" w:rsidRDefault="007A75AE" w:rsidP="002613C8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426" w:hanging="66"/>
        <w:rPr>
          <w:color w:val="1E1D1E"/>
          <w:sz w:val="28"/>
          <w:szCs w:val="28"/>
        </w:rPr>
      </w:pPr>
      <w:r w:rsidRPr="002613C8">
        <w:rPr>
          <w:color w:val="1E1D1E"/>
          <w:sz w:val="28"/>
          <w:szCs w:val="28"/>
        </w:rPr>
        <w:t xml:space="preserve">Утвердить перечень объектов, в отношении которых планируется заключение   концессионных соглашений  </w:t>
      </w:r>
      <w:r w:rsidR="00D60B78" w:rsidRPr="002613C8">
        <w:rPr>
          <w:color w:val="1E1D1E"/>
          <w:sz w:val="28"/>
          <w:szCs w:val="28"/>
        </w:rPr>
        <w:t xml:space="preserve">в </w:t>
      </w:r>
      <w:r w:rsidRPr="002613C8">
        <w:rPr>
          <w:color w:val="1E1D1E"/>
          <w:sz w:val="28"/>
          <w:szCs w:val="28"/>
        </w:rPr>
        <w:t xml:space="preserve"> 2023 год</w:t>
      </w:r>
      <w:r w:rsidR="00D60B78" w:rsidRPr="002613C8">
        <w:rPr>
          <w:color w:val="1E1D1E"/>
          <w:sz w:val="28"/>
          <w:szCs w:val="28"/>
        </w:rPr>
        <w:t>у</w:t>
      </w:r>
      <w:r w:rsidRPr="002613C8">
        <w:rPr>
          <w:color w:val="1E1D1E"/>
          <w:sz w:val="28"/>
          <w:szCs w:val="28"/>
        </w:rPr>
        <w:t xml:space="preserve">  (приложение № 1). </w:t>
      </w:r>
    </w:p>
    <w:p w:rsidR="007A75AE" w:rsidRPr="002613C8" w:rsidRDefault="007A75AE" w:rsidP="002613C8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/>
        <w:ind w:left="284" w:firstLine="0"/>
        <w:rPr>
          <w:color w:val="1E1D1E"/>
          <w:sz w:val="28"/>
          <w:szCs w:val="28"/>
        </w:rPr>
      </w:pPr>
      <w:r w:rsidRPr="002613C8">
        <w:rPr>
          <w:bCs/>
          <w:color w:val="1E1D1E"/>
          <w:kern w:val="36"/>
          <w:sz w:val="28"/>
          <w:szCs w:val="28"/>
        </w:rPr>
        <w:t xml:space="preserve">  Обнародовать данное постановление в установленном порядке.                               3. </w:t>
      </w:r>
      <w:proofErr w:type="gramStart"/>
      <w:r w:rsidRPr="002613C8">
        <w:rPr>
          <w:color w:val="1E1D1E"/>
          <w:sz w:val="28"/>
          <w:szCs w:val="28"/>
        </w:rPr>
        <w:t>Контроль за</w:t>
      </w:r>
      <w:proofErr w:type="gramEnd"/>
      <w:r w:rsidRPr="002613C8">
        <w:rPr>
          <w:color w:val="1E1D1E"/>
          <w:sz w:val="28"/>
          <w:szCs w:val="28"/>
        </w:rPr>
        <w:t xml:space="preserve"> выполнением настоящего постановления оставляю за собой.</w:t>
      </w:r>
    </w:p>
    <w:p w:rsidR="007A75AE" w:rsidRPr="002613C8" w:rsidRDefault="007A75AE" w:rsidP="007A75AE">
      <w:pPr>
        <w:shd w:val="clear" w:color="auto" w:fill="FFFFFF"/>
        <w:spacing w:after="180"/>
        <w:rPr>
          <w:color w:val="1E1D1E"/>
          <w:sz w:val="28"/>
          <w:szCs w:val="28"/>
        </w:rPr>
      </w:pPr>
      <w:r w:rsidRPr="002613C8">
        <w:rPr>
          <w:color w:val="1E1D1E"/>
          <w:sz w:val="28"/>
          <w:szCs w:val="28"/>
        </w:rPr>
        <w:t> </w:t>
      </w:r>
    </w:p>
    <w:p w:rsidR="007A75AE" w:rsidRPr="002613C8" w:rsidRDefault="007A75AE" w:rsidP="007A75AE">
      <w:pPr>
        <w:shd w:val="clear" w:color="auto" w:fill="FFFFFF"/>
        <w:spacing w:after="180"/>
        <w:rPr>
          <w:color w:val="1E1D1E"/>
          <w:sz w:val="28"/>
          <w:szCs w:val="28"/>
        </w:rPr>
      </w:pPr>
    </w:p>
    <w:p w:rsidR="007A75AE" w:rsidRPr="002613C8" w:rsidRDefault="007A75AE" w:rsidP="007A75AE">
      <w:pPr>
        <w:shd w:val="clear" w:color="auto" w:fill="FFFFFF"/>
        <w:rPr>
          <w:color w:val="1E1D1E"/>
          <w:sz w:val="28"/>
          <w:szCs w:val="28"/>
        </w:rPr>
      </w:pPr>
      <w:r w:rsidRPr="002613C8">
        <w:rPr>
          <w:color w:val="1E1D1E"/>
          <w:sz w:val="28"/>
          <w:szCs w:val="28"/>
        </w:rPr>
        <w:t xml:space="preserve">           Глава </w:t>
      </w:r>
      <w:r w:rsidR="002613C8">
        <w:rPr>
          <w:color w:val="1E1D1E"/>
          <w:sz w:val="28"/>
          <w:szCs w:val="28"/>
        </w:rPr>
        <w:t>Хмелев</w:t>
      </w:r>
      <w:r w:rsidRPr="002613C8">
        <w:rPr>
          <w:color w:val="1E1D1E"/>
          <w:sz w:val="28"/>
          <w:szCs w:val="28"/>
        </w:rPr>
        <w:t xml:space="preserve">ской сельской </w:t>
      </w:r>
    </w:p>
    <w:p w:rsidR="007A75AE" w:rsidRPr="002613C8" w:rsidRDefault="007A75AE" w:rsidP="007A75AE">
      <w:pPr>
        <w:shd w:val="clear" w:color="auto" w:fill="FFFFFF"/>
        <w:rPr>
          <w:color w:val="1E1D1E"/>
          <w:sz w:val="28"/>
          <w:szCs w:val="28"/>
        </w:rPr>
      </w:pPr>
      <w:r w:rsidRPr="002613C8">
        <w:rPr>
          <w:color w:val="1E1D1E"/>
          <w:sz w:val="28"/>
          <w:szCs w:val="28"/>
        </w:rPr>
        <w:t xml:space="preserve">           администрации                                                               </w:t>
      </w:r>
      <w:proofErr w:type="spellStart"/>
      <w:r w:rsidR="002613C8">
        <w:rPr>
          <w:color w:val="1E1D1E"/>
          <w:sz w:val="28"/>
          <w:szCs w:val="28"/>
        </w:rPr>
        <w:t>Т.А.Иванова</w:t>
      </w:r>
      <w:proofErr w:type="spellEnd"/>
    </w:p>
    <w:p w:rsidR="007A75AE" w:rsidRPr="002613C8" w:rsidRDefault="007A75AE" w:rsidP="007A75AE">
      <w:pPr>
        <w:shd w:val="clear" w:color="auto" w:fill="FFFFFF"/>
        <w:spacing w:after="180"/>
        <w:rPr>
          <w:color w:val="1E1D1E"/>
          <w:sz w:val="28"/>
          <w:szCs w:val="28"/>
        </w:rPr>
      </w:pPr>
      <w:r w:rsidRPr="002613C8">
        <w:rPr>
          <w:color w:val="1E1D1E"/>
          <w:sz w:val="28"/>
          <w:szCs w:val="28"/>
        </w:rPr>
        <w:t> </w:t>
      </w:r>
    </w:p>
    <w:p w:rsidR="007A75AE" w:rsidRDefault="007A75AE" w:rsidP="007A75AE">
      <w:pPr>
        <w:shd w:val="clear" w:color="auto" w:fill="FFFFFF"/>
        <w:spacing w:after="180"/>
        <w:rPr>
          <w:color w:val="1E1D1E"/>
        </w:rPr>
      </w:pPr>
      <w:r w:rsidRPr="007A75AE">
        <w:rPr>
          <w:color w:val="1E1D1E"/>
        </w:rPr>
        <w:t>                                                      </w:t>
      </w:r>
    </w:p>
    <w:p w:rsidR="007A75AE" w:rsidRDefault="007A75AE" w:rsidP="007A75AE">
      <w:pPr>
        <w:shd w:val="clear" w:color="auto" w:fill="FFFFFF"/>
        <w:spacing w:after="180"/>
        <w:rPr>
          <w:color w:val="1E1D1E"/>
        </w:rPr>
      </w:pPr>
    </w:p>
    <w:p w:rsidR="007A75AE" w:rsidRDefault="007A75AE" w:rsidP="007A75AE">
      <w:pPr>
        <w:shd w:val="clear" w:color="auto" w:fill="FFFFFF"/>
        <w:spacing w:after="180"/>
        <w:rPr>
          <w:color w:val="1E1D1E"/>
        </w:rPr>
      </w:pPr>
    </w:p>
    <w:p w:rsidR="007A75AE" w:rsidRDefault="007A75AE" w:rsidP="007A75AE">
      <w:pPr>
        <w:shd w:val="clear" w:color="auto" w:fill="FFFFFF"/>
        <w:spacing w:after="180"/>
        <w:rPr>
          <w:color w:val="1E1D1E"/>
        </w:rPr>
      </w:pPr>
    </w:p>
    <w:p w:rsidR="007A75AE" w:rsidRPr="007A75AE" w:rsidRDefault="007A75AE" w:rsidP="007A75AE">
      <w:pPr>
        <w:shd w:val="clear" w:color="auto" w:fill="FFFFFF"/>
        <w:spacing w:after="180"/>
        <w:rPr>
          <w:color w:val="1E1D1E"/>
        </w:rPr>
      </w:pPr>
    </w:p>
    <w:p w:rsidR="007A75AE" w:rsidRPr="007A75AE" w:rsidRDefault="007A75AE" w:rsidP="007A75AE">
      <w:pPr>
        <w:shd w:val="clear" w:color="auto" w:fill="FFFFFF"/>
        <w:spacing w:after="180"/>
        <w:jc w:val="right"/>
        <w:rPr>
          <w:color w:val="1E1D1E"/>
        </w:rPr>
      </w:pPr>
      <w:r w:rsidRPr="007A75AE">
        <w:rPr>
          <w:color w:val="1E1D1E"/>
        </w:rPr>
        <w:t>                                                   ПРИЛОЖЕНИЕ № 1</w:t>
      </w:r>
    </w:p>
    <w:p w:rsidR="007A75AE" w:rsidRDefault="00D60B78" w:rsidP="00D60B78">
      <w:pPr>
        <w:shd w:val="clear" w:color="auto" w:fill="FFFFFF"/>
        <w:jc w:val="right"/>
        <w:rPr>
          <w:color w:val="1E1D1E"/>
        </w:rPr>
      </w:pPr>
      <w:r>
        <w:rPr>
          <w:color w:val="1E1D1E"/>
        </w:rPr>
        <w:t xml:space="preserve">к </w:t>
      </w:r>
      <w:r w:rsidR="007A75AE">
        <w:rPr>
          <w:color w:val="1E1D1E"/>
        </w:rPr>
        <w:t>постановлению</w:t>
      </w:r>
      <w:r>
        <w:rPr>
          <w:color w:val="1E1D1E"/>
        </w:rPr>
        <w:t xml:space="preserve"> </w:t>
      </w:r>
      <w:r w:rsidR="002613C8">
        <w:rPr>
          <w:color w:val="1E1D1E"/>
        </w:rPr>
        <w:t>Хмелев</w:t>
      </w:r>
      <w:r>
        <w:rPr>
          <w:color w:val="1E1D1E"/>
        </w:rPr>
        <w:t>ской</w:t>
      </w:r>
    </w:p>
    <w:p w:rsidR="00D60B78" w:rsidRPr="007A75AE" w:rsidRDefault="00D60B78" w:rsidP="00D60B78">
      <w:pPr>
        <w:shd w:val="clear" w:color="auto" w:fill="FFFFFF"/>
        <w:jc w:val="right"/>
        <w:rPr>
          <w:color w:val="1E1D1E"/>
        </w:rPr>
      </w:pPr>
      <w:r>
        <w:rPr>
          <w:color w:val="1E1D1E"/>
        </w:rPr>
        <w:t>сельской администрации</w:t>
      </w:r>
    </w:p>
    <w:p w:rsidR="007A75AE" w:rsidRPr="007A75AE" w:rsidRDefault="00373EDA" w:rsidP="00D60B78">
      <w:pPr>
        <w:shd w:val="clear" w:color="auto" w:fill="FFFFFF"/>
        <w:jc w:val="right"/>
        <w:rPr>
          <w:color w:val="1E1D1E"/>
        </w:rPr>
      </w:pPr>
      <w:r>
        <w:rPr>
          <w:color w:val="1E1D1E"/>
        </w:rPr>
        <w:t>от 2</w:t>
      </w:r>
      <w:r w:rsidR="002613C8">
        <w:rPr>
          <w:color w:val="1E1D1E"/>
        </w:rPr>
        <w:t xml:space="preserve">2.02.2023 № </w:t>
      </w:r>
      <w:r>
        <w:rPr>
          <w:color w:val="1E1D1E"/>
        </w:rPr>
        <w:t>6</w:t>
      </w:r>
    </w:p>
    <w:p w:rsidR="007A75AE" w:rsidRPr="007A75AE" w:rsidRDefault="007A75AE" w:rsidP="002613C8">
      <w:pPr>
        <w:shd w:val="clear" w:color="auto" w:fill="FFFFFF"/>
        <w:spacing w:after="180"/>
        <w:rPr>
          <w:color w:val="1E1D1E"/>
        </w:rPr>
      </w:pPr>
      <w:r w:rsidRPr="007A75AE">
        <w:rPr>
          <w:color w:val="1E1D1E"/>
        </w:rPr>
        <w:t> </w:t>
      </w:r>
    </w:p>
    <w:p w:rsidR="007A75AE" w:rsidRPr="007A75AE" w:rsidRDefault="007A75AE" w:rsidP="007A75AE">
      <w:pPr>
        <w:shd w:val="clear" w:color="auto" w:fill="FFFFFF"/>
        <w:spacing w:after="180"/>
        <w:rPr>
          <w:color w:val="1E1D1E"/>
        </w:rPr>
      </w:pPr>
      <w:r w:rsidRPr="007A75AE">
        <w:rPr>
          <w:color w:val="1E1D1E"/>
        </w:rPr>
        <w:t> </w:t>
      </w:r>
    </w:p>
    <w:p w:rsidR="007A75AE" w:rsidRPr="007A75AE" w:rsidRDefault="007A75AE" w:rsidP="007A75AE">
      <w:pPr>
        <w:shd w:val="clear" w:color="auto" w:fill="FFFFFF"/>
        <w:spacing w:after="180"/>
        <w:jc w:val="center"/>
        <w:rPr>
          <w:color w:val="1E1D1E"/>
        </w:rPr>
      </w:pPr>
      <w:r w:rsidRPr="007A75AE">
        <w:rPr>
          <w:b/>
          <w:bCs/>
          <w:color w:val="1E1D1E"/>
        </w:rPr>
        <w:t>ПЕРЕЧЕНЬ</w:t>
      </w:r>
    </w:p>
    <w:p w:rsidR="007A75AE" w:rsidRDefault="007A75AE" w:rsidP="007A75AE">
      <w:pPr>
        <w:shd w:val="clear" w:color="auto" w:fill="FFFFFF"/>
        <w:spacing w:after="180"/>
        <w:jc w:val="center"/>
        <w:rPr>
          <w:b/>
          <w:bCs/>
          <w:color w:val="1E1D1E"/>
        </w:rPr>
      </w:pPr>
      <w:r w:rsidRPr="007A75AE">
        <w:rPr>
          <w:b/>
          <w:bCs/>
          <w:color w:val="1E1D1E"/>
        </w:rPr>
        <w:t>объектов, в отношении которых планируется закл</w:t>
      </w:r>
      <w:r>
        <w:rPr>
          <w:b/>
          <w:bCs/>
          <w:color w:val="1E1D1E"/>
        </w:rPr>
        <w:t xml:space="preserve">ючение концессионных соглашений </w:t>
      </w:r>
      <w:r w:rsidR="00D60B78">
        <w:rPr>
          <w:b/>
          <w:bCs/>
          <w:color w:val="1E1D1E"/>
        </w:rPr>
        <w:t>в</w:t>
      </w:r>
      <w:r>
        <w:rPr>
          <w:b/>
          <w:bCs/>
          <w:color w:val="1E1D1E"/>
        </w:rPr>
        <w:t xml:space="preserve"> 2023 год</w:t>
      </w:r>
      <w:r w:rsidR="00D60B78">
        <w:rPr>
          <w:b/>
          <w:bCs/>
          <w:color w:val="1E1D1E"/>
        </w:rPr>
        <w:t>у</w:t>
      </w:r>
    </w:p>
    <w:p w:rsidR="00807F77" w:rsidRPr="007A75AE" w:rsidRDefault="00807F77" w:rsidP="007A75AE">
      <w:pPr>
        <w:shd w:val="clear" w:color="auto" w:fill="FFFFFF"/>
        <w:spacing w:after="180"/>
        <w:jc w:val="center"/>
        <w:rPr>
          <w:color w:val="1E1D1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982"/>
        <w:gridCol w:w="1697"/>
        <w:gridCol w:w="1928"/>
        <w:gridCol w:w="1855"/>
        <w:gridCol w:w="1573"/>
      </w:tblGrid>
      <w:tr w:rsidR="00F2479D" w:rsidRPr="00F2479D" w:rsidTr="002613C8">
        <w:tc>
          <w:tcPr>
            <w:tcW w:w="536" w:type="dxa"/>
            <w:shd w:val="clear" w:color="auto" w:fill="auto"/>
          </w:tcPr>
          <w:p w:rsidR="007A75AE" w:rsidRPr="00F2479D" w:rsidRDefault="007A75AE" w:rsidP="00F2479D">
            <w:pPr>
              <w:spacing w:after="180"/>
              <w:jc w:val="center"/>
              <w:rPr>
                <w:color w:val="1E1D1E"/>
              </w:rPr>
            </w:pPr>
            <w:r w:rsidRPr="007A75AE">
              <w:rPr>
                <w:color w:val="1E1D1E"/>
              </w:rPr>
              <w:t xml:space="preserve">№ </w:t>
            </w:r>
            <w:proofErr w:type="gramStart"/>
            <w:r w:rsidRPr="007A75AE">
              <w:rPr>
                <w:color w:val="1E1D1E"/>
              </w:rPr>
              <w:t>п</w:t>
            </w:r>
            <w:proofErr w:type="gramEnd"/>
            <w:r w:rsidRPr="007A75AE">
              <w:rPr>
                <w:color w:val="1E1D1E"/>
              </w:rPr>
              <w:t>/п</w:t>
            </w:r>
          </w:p>
        </w:tc>
        <w:tc>
          <w:tcPr>
            <w:tcW w:w="1982" w:type="dxa"/>
            <w:shd w:val="clear" w:color="auto" w:fill="auto"/>
          </w:tcPr>
          <w:p w:rsidR="007A75AE" w:rsidRPr="00F2479D" w:rsidRDefault="007A75AE" w:rsidP="00F2479D">
            <w:pPr>
              <w:spacing w:after="180"/>
              <w:jc w:val="center"/>
              <w:rPr>
                <w:color w:val="1E1D1E"/>
              </w:rPr>
            </w:pPr>
            <w:r w:rsidRPr="007A75AE">
              <w:rPr>
                <w:color w:val="1E1D1E"/>
              </w:rPr>
              <w:t>Наименование объекта, адрес объекта</w:t>
            </w:r>
          </w:p>
        </w:tc>
        <w:tc>
          <w:tcPr>
            <w:tcW w:w="1697" w:type="dxa"/>
            <w:shd w:val="clear" w:color="auto" w:fill="auto"/>
          </w:tcPr>
          <w:p w:rsidR="007A75AE" w:rsidRPr="00F2479D" w:rsidRDefault="007A75AE" w:rsidP="00F2479D">
            <w:pPr>
              <w:spacing w:after="180"/>
              <w:jc w:val="center"/>
              <w:rPr>
                <w:color w:val="1E1D1E"/>
              </w:rPr>
            </w:pPr>
            <w:r w:rsidRPr="007A75AE">
              <w:rPr>
                <w:color w:val="1E1D1E"/>
              </w:rPr>
              <w:t xml:space="preserve">Характеристика </w:t>
            </w:r>
            <w:proofErr w:type="gramStart"/>
            <w:r w:rsidRPr="007A75AE">
              <w:rPr>
                <w:color w:val="1E1D1E"/>
              </w:rPr>
              <w:t>объекта-технические</w:t>
            </w:r>
            <w:proofErr w:type="gramEnd"/>
            <w:r w:rsidRPr="007A75AE">
              <w:rPr>
                <w:color w:val="1E1D1E"/>
              </w:rPr>
              <w:t xml:space="preserve"> параметры (протяженность, площадь, мощность и т.д.)</w:t>
            </w:r>
          </w:p>
        </w:tc>
        <w:tc>
          <w:tcPr>
            <w:tcW w:w="1928" w:type="dxa"/>
            <w:shd w:val="clear" w:color="auto" w:fill="auto"/>
          </w:tcPr>
          <w:p w:rsidR="007A75AE" w:rsidRPr="00F2479D" w:rsidRDefault="007A75AE" w:rsidP="00F2479D">
            <w:pPr>
              <w:spacing w:after="180"/>
              <w:jc w:val="center"/>
              <w:rPr>
                <w:color w:val="1E1D1E"/>
              </w:rPr>
            </w:pPr>
            <w:r w:rsidRPr="007A75AE">
              <w:rPr>
                <w:color w:val="1E1D1E"/>
              </w:rPr>
              <w:t>Реквизиты документов – оснований возникновения права муниципальной собственности</w:t>
            </w:r>
          </w:p>
        </w:tc>
        <w:tc>
          <w:tcPr>
            <w:tcW w:w="1855" w:type="dxa"/>
            <w:shd w:val="clear" w:color="auto" w:fill="auto"/>
          </w:tcPr>
          <w:p w:rsidR="007A75AE" w:rsidRPr="00F2479D" w:rsidRDefault="007A75AE" w:rsidP="00F2479D">
            <w:pPr>
              <w:spacing w:after="180"/>
              <w:jc w:val="center"/>
              <w:rPr>
                <w:color w:val="1E1D1E"/>
              </w:rPr>
            </w:pPr>
            <w:r w:rsidRPr="007A75AE">
              <w:rPr>
                <w:color w:val="1E1D1E"/>
              </w:rPr>
              <w:t>Вид работ в рамках концессионного соглашения (создания и (или) реконструкция)</w:t>
            </w:r>
          </w:p>
        </w:tc>
        <w:tc>
          <w:tcPr>
            <w:tcW w:w="1573" w:type="dxa"/>
            <w:shd w:val="clear" w:color="auto" w:fill="auto"/>
          </w:tcPr>
          <w:p w:rsidR="007A75AE" w:rsidRPr="00F2479D" w:rsidRDefault="007A75AE" w:rsidP="00F2479D">
            <w:pPr>
              <w:spacing w:after="180"/>
              <w:jc w:val="center"/>
              <w:rPr>
                <w:color w:val="1E1D1E"/>
              </w:rPr>
            </w:pPr>
            <w:r w:rsidRPr="007A75AE">
              <w:rPr>
                <w:color w:val="1E1D1E"/>
              </w:rPr>
              <w:t>Планируемая сфера применения объекта</w:t>
            </w:r>
          </w:p>
        </w:tc>
      </w:tr>
      <w:tr w:rsidR="00F2479D" w:rsidRPr="00F2479D" w:rsidTr="002613C8">
        <w:trPr>
          <w:trHeight w:val="329"/>
        </w:trPr>
        <w:tc>
          <w:tcPr>
            <w:tcW w:w="536" w:type="dxa"/>
            <w:shd w:val="clear" w:color="auto" w:fill="auto"/>
            <w:vAlign w:val="center"/>
          </w:tcPr>
          <w:p w:rsidR="007A75AE" w:rsidRPr="007A75AE" w:rsidRDefault="007A75AE" w:rsidP="00F2479D">
            <w:pPr>
              <w:spacing w:after="180"/>
              <w:jc w:val="center"/>
              <w:rPr>
                <w:color w:val="1E1D1E"/>
              </w:rPr>
            </w:pPr>
            <w:r w:rsidRPr="007A75AE">
              <w:rPr>
                <w:color w:val="1E1D1E"/>
              </w:rPr>
              <w:t>1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7A75AE" w:rsidRPr="007A75AE" w:rsidRDefault="007A75AE" w:rsidP="00F2479D">
            <w:pPr>
              <w:spacing w:after="180"/>
              <w:jc w:val="center"/>
              <w:rPr>
                <w:color w:val="1E1D1E"/>
              </w:rPr>
            </w:pPr>
            <w:r w:rsidRPr="007A75AE">
              <w:rPr>
                <w:color w:val="1E1D1E"/>
              </w:rPr>
              <w:t>2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A75AE" w:rsidRPr="007A75AE" w:rsidRDefault="007A75AE" w:rsidP="00F2479D">
            <w:pPr>
              <w:spacing w:after="180"/>
              <w:jc w:val="center"/>
              <w:rPr>
                <w:color w:val="1E1D1E"/>
              </w:rPr>
            </w:pPr>
            <w:r w:rsidRPr="007A75AE">
              <w:rPr>
                <w:color w:val="1E1D1E"/>
              </w:rPr>
              <w:t>3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7A75AE" w:rsidRPr="007A75AE" w:rsidRDefault="007A75AE" w:rsidP="00F2479D">
            <w:pPr>
              <w:spacing w:after="180"/>
              <w:jc w:val="center"/>
              <w:rPr>
                <w:color w:val="1E1D1E"/>
              </w:rPr>
            </w:pPr>
            <w:r w:rsidRPr="007A75AE">
              <w:rPr>
                <w:color w:val="1E1D1E"/>
              </w:rPr>
              <w:t>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A75AE" w:rsidRPr="007A75AE" w:rsidRDefault="007A75AE" w:rsidP="00F2479D">
            <w:pPr>
              <w:spacing w:after="180"/>
              <w:jc w:val="center"/>
              <w:rPr>
                <w:color w:val="1E1D1E"/>
              </w:rPr>
            </w:pPr>
            <w:r w:rsidRPr="007A75AE">
              <w:rPr>
                <w:color w:val="1E1D1E"/>
              </w:rPr>
              <w:t>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A75AE" w:rsidRPr="007A75AE" w:rsidRDefault="007A75AE" w:rsidP="00F2479D">
            <w:pPr>
              <w:spacing w:after="180"/>
              <w:jc w:val="center"/>
              <w:rPr>
                <w:color w:val="1E1D1E"/>
              </w:rPr>
            </w:pPr>
            <w:r w:rsidRPr="007A75AE">
              <w:rPr>
                <w:color w:val="1E1D1E"/>
              </w:rPr>
              <w:t>6</w:t>
            </w:r>
          </w:p>
        </w:tc>
      </w:tr>
      <w:tr w:rsidR="00F2479D" w:rsidRPr="00F2479D" w:rsidTr="002613C8">
        <w:tc>
          <w:tcPr>
            <w:tcW w:w="536" w:type="dxa"/>
            <w:shd w:val="clear" w:color="auto" w:fill="auto"/>
          </w:tcPr>
          <w:p w:rsidR="007A75AE" w:rsidRPr="00F2479D" w:rsidRDefault="007A75AE" w:rsidP="00F2479D">
            <w:pPr>
              <w:spacing w:after="180"/>
              <w:jc w:val="center"/>
              <w:rPr>
                <w:color w:val="1E1D1E"/>
              </w:rPr>
            </w:pPr>
            <w:r w:rsidRPr="00F2479D">
              <w:rPr>
                <w:color w:val="1E1D1E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7A75AE" w:rsidRPr="00F2479D" w:rsidRDefault="002613C8" w:rsidP="002613C8">
            <w:pPr>
              <w:spacing w:after="180"/>
              <w:rPr>
                <w:color w:val="1E1D1E"/>
              </w:rPr>
            </w:pPr>
            <w:r>
              <w:rPr>
                <w:color w:val="1E1D1E"/>
              </w:rPr>
              <w:t>здание администрации</w:t>
            </w:r>
          </w:p>
          <w:p w:rsidR="00807F77" w:rsidRPr="00F2479D" w:rsidRDefault="00807F77" w:rsidP="002613C8">
            <w:pPr>
              <w:spacing w:after="180"/>
              <w:jc w:val="center"/>
              <w:rPr>
                <w:color w:val="1E1D1E"/>
              </w:rPr>
            </w:pPr>
            <w:r w:rsidRPr="00F2479D">
              <w:rPr>
                <w:color w:val="1E1D1E"/>
              </w:rPr>
              <w:t xml:space="preserve">Брянская область, Выгоничский район, </w:t>
            </w:r>
            <w:proofErr w:type="spellStart"/>
            <w:r w:rsidR="002613C8">
              <w:rPr>
                <w:color w:val="1E1D1E"/>
              </w:rPr>
              <w:t>с</w:t>
            </w:r>
            <w:proofErr w:type="gramStart"/>
            <w:r w:rsidR="002613C8">
              <w:rPr>
                <w:color w:val="1E1D1E"/>
              </w:rPr>
              <w:t>.С</w:t>
            </w:r>
            <w:proofErr w:type="gramEnd"/>
            <w:r w:rsidR="002613C8">
              <w:rPr>
                <w:color w:val="1E1D1E"/>
              </w:rPr>
              <w:t>основое</w:t>
            </w:r>
            <w:proofErr w:type="spellEnd"/>
            <w:r w:rsidR="002613C8">
              <w:rPr>
                <w:color w:val="1E1D1E"/>
              </w:rPr>
              <w:t xml:space="preserve"> Болото</w:t>
            </w:r>
            <w:r w:rsidRPr="00F2479D">
              <w:rPr>
                <w:color w:val="1E1D1E"/>
              </w:rPr>
              <w:t xml:space="preserve">, ул. </w:t>
            </w:r>
            <w:r w:rsidR="002613C8">
              <w:rPr>
                <w:color w:val="1E1D1E"/>
              </w:rPr>
              <w:t>Партизанская д.6</w:t>
            </w:r>
          </w:p>
        </w:tc>
        <w:tc>
          <w:tcPr>
            <w:tcW w:w="1697" w:type="dxa"/>
            <w:shd w:val="clear" w:color="auto" w:fill="auto"/>
          </w:tcPr>
          <w:p w:rsidR="007A75AE" w:rsidRPr="00F2479D" w:rsidRDefault="002613C8" w:rsidP="002613C8">
            <w:pPr>
              <w:spacing w:after="180"/>
              <w:jc w:val="center"/>
              <w:rPr>
                <w:color w:val="1E1D1E"/>
              </w:rPr>
            </w:pPr>
            <w:r>
              <w:rPr>
                <w:color w:val="1E1D1E"/>
              </w:rPr>
              <w:t>здание</w:t>
            </w:r>
            <w:r w:rsidR="00807F77" w:rsidRPr="00F2479D">
              <w:rPr>
                <w:color w:val="1E1D1E"/>
              </w:rPr>
              <w:t xml:space="preserve"> - </w:t>
            </w:r>
            <w:r w:rsidR="00807F77" w:rsidRPr="007A75AE">
              <w:rPr>
                <w:color w:val="1E1D1E"/>
              </w:rPr>
              <w:t xml:space="preserve"> назначение: не жилое, </w:t>
            </w:r>
            <w:r w:rsidR="00807F77" w:rsidRPr="00F2479D">
              <w:rPr>
                <w:color w:val="1E1D1E"/>
              </w:rPr>
              <w:t xml:space="preserve">площадь </w:t>
            </w:r>
            <w:r>
              <w:rPr>
                <w:color w:val="1E1D1E"/>
              </w:rPr>
              <w:t>147,2</w:t>
            </w:r>
            <w:r w:rsidR="00807F77" w:rsidRPr="00F2479D">
              <w:rPr>
                <w:color w:val="1E1D1E"/>
              </w:rPr>
              <w:t xml:space="preserve"> кв.м, </w:t>
            </w:r>
            <w:r w:rsidR="00F2479D" w:rsidRPr="00F2479D">
              <w:rPr>
                <w:color w:val="1E1D1E"/>
              </w:rPr>
              <w:t xml:space="preserve">количество  этажей: </w:t>
            </w:r>
            <w:r>
              <w:rPr>
                <w:color w:val="1E1D1E"/>
              </w:rPr>
              <w:t>1</w:t>
            </w:r>
            <w:r w:rsidR="00807F77" w:rsidRPr="00F2479D">
              <w:rPr>
                <w:color w:val="1E1D1E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</w:tcPr>
          <w:p w:rsidR="007A75AE" w:rsidRPr="00F2479D" w:rsidRDefault="002613C8" w:rsidP="00F2479D">
            <w:pPr>
              <w:spacing w:after="180"/>
              <w:jc w:val="center"/>
              <w:rPr>
                <w:color w:val="1E1D1E"/>
              </w:rPr>
            </w:pPr>
            <w:r>
              <w:rPr>
                <w:color w:val="1E1D1E"/>
              </w:rPr>
              <w:t xml:space="preserve">закон Брянской области от 25.01.2007г </w:t>
            </w:r>
            <w:bookmarkStart w:id="0" w:name="_GoBack"/>
            <w:bookmarkEnd w:id="0"/>
            <w:r w:rsidR="00F2479D" w:rsidRPr="00F2479D">
              <w:rPr>
                <w:color w:val="1E1D1E"/>
              </w:rPr>
              <w:t>.</w:t>
            </w:r>
          </w:p>
        </w:tc>
        <w:tc>
          <w:tcPr>
            <w:tcW w:w="1855" w:type="dxa"/>
            <w:shd w:val="clear" w:color="auto" w:fill="auto"/>
          </w:tcPr>
          <w:p w:rsidR="007A75AE" w:rsidRPr="00F2479D" w:rsidRDefault="00807F77" w:rsidP="00F2479D">
            <w:pPr>
              <w:spacing w:after="180"/>
              <w:jc w:val="center"/>
              <w:rPr>
                <w:color w:val="1E1D1E"/>
              </w:rPr>
            </w:pPr>
            <w:r w:rsidRPr="00F2479D">
              <w:rPr>
                <w:color w:val="1E1D1E"/>
              </w:rPr>
              <w:t>Р</w:t>
            </w:r>
            <w:r w:rsidRPr="007A75AE">
              <w:rPr>
                <w:color w:val="1E1D1E"/>
              </w:rPr>
              <w:t>еконструкция</w:t>
            </w:r>
          </w:p>
        </w:tc>
        <w:tc>
          <w:tcPr>
            <w:tcW w:w="1573" w:type="dxa"/>
            <w:shd w:val="clear" w:color="auto" w:fill="auto"/>
          </w:tcPr>
          <w:p w:rsidR="007A75AE" w:rsidRPr="00F2479D" w:rsidRDefault="00807F77" w:rsidP="00F2479D">
            <w:pPr>
              <w:spacing w:after="180"/>
              <w:jc w:val="center"/>
              <w:rPr>
                <w:color w:val="1E1D1E"/>
              </w:rPr>
            </w:pPr>
            <w:r w:rsidRPr="007A75AE">
              <w:rPr>
                <w:color w:val="1E1D1E"/>
              </w:rPr>
              <w:t>Социального назначения</w:t>
            </w:r>
          </w:p>
        </w:tc>
      </w:tr>
    </w:tbl>
    <w:p w:rsidR="007A75AE" w:rsidRPr="007A75AE" w:rsidRDefault="007A75AE" w:rsidP="007A75AE">
      <w:pPr>
        <w:shd w:val="clear" w:color="auto" w:fill="FFFFFF"/>
        <w:spacing w:after="180"/>
        <w:jc w:val="center"/>
        <w:rPr>
          <w:color w:val="1E1D1E"/>
        </w:rPr>
      </w:pPr>
    </w:p>
    <w:p w:rsidR="007A75AE" w:rsidRPr="007A75AE" w:rsidRDefault="007A75AE" w:rsidP="007A75AE">
      <w:pPr>
        <w:shd w:val="clear" w:color="auto" w:fill="FFFFFF"/>
        <w:spacing w:after="180"/>
        <w:rPr>
          <w:color w:val="1E1D1E"/>
        </w:rPr>
      </w:pPr>
      <w:r w:rsidRPr="007A75AE">
        <w:rPr>
          <w:b/>
          <w:bCs/>
          <w:color w:val="1E1D1E"/>
        </w:rPr>
        <w:t> </w:t>
      </w:r>
    </w:p>
    <w:tbl>
      <w:tblPr>
        <w:tblW w:w="0" w:type="auto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"/>
        <w:gridCol w:w="1559"/>
        <w:gridCol w:w="2100"/>
        <w:gridCol w:w="1761"/>
        <w:gridCol w:w="1687"/>
        <w:gridCol w:w="1402"/>
      </w:tblGrid>
      <w:tr w:rsidR="007A75AE" w:rsidRPr="007A75AE" w:rsidTr="007A75AE">
        <w:tc>
          <w:tcPr>
            <w:tcW w:w="763" w:type="dxa"/>
            <w:shd w:val="clear" w:color="auto" w:fill="FFFFFF"/>
            <w:vAlign w:val="center"/>
            <w:hideMark/>
          </w:tcPr>
          <w:p w:rsidR="007A75AE" w:rsidRPr="007A75AE" w:rsidRDefault="007A75AE" w:rsidP="007A75AE">
            <w:pPr>
              <w:spacing w:after="180"/>
              <w:rPr>
                <w:color w:val="1E1D1E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7A75AE" w:rsidRPr="007A75AE" w:rsidRDefault="007A75AE" w:rsidP="007A75AE">
            <w:pPr>
              <w:spacing w:after="180"/>
              <w:rPr>
                <w:color w:val="1E1D1E"/>
              </w:rPr>
            </w:pP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7A75AE" w:rsidRPr="007A75AE" w:rsidRDefault="007A75AE" w:rsidP="007A75AE">
            <w:pPr>
              <w:spacing w:after="180"/>
              <w:rPr>
                <w:color w:val="1E1D1E"/>
              </w:rPr>
            </w:pPr>
          </w:p>
        </w:tc>
        <w:tc>
          <w:tcPr>
            <w:tcW w:w="1761" w:type="dxa"/>
            <w:shd w:val="clear" w:color="auto" w:fill="FFFFFF"/>
            <w:vAlign w:val="center"/>
            <w:hideMark/>
          </w:tcPr>
          <w:p w:rsidR="007A75AE" w:rsidRPr="007A75AE" w:rsidRDefault="007A75AE" w:rsidP="007A75AE">
            <w:pPr>
              <w:spacing w:after="180"/>
              <w:rPr>
                <w:color w:val="1E1D1E"/>
              </w:rPr>
            </w:pP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7A75AE" w:rsidRPr="007A75AE" w:rsidRDefault="007A75AE" w:rsidP="007A75AE">
            <w:pPr>
              <w:spacing w:after="180"/>
              <w:rPr>
                <w:color w:val="1E1D1E"/>
              </w:rPr>
            </w:pPr>
          </w:p>
        </w:tc>
        <w:tc>
          <w:tcPr>
            <w:tcW w:w="1402" w:type="dxa"/>
            <w:shd w:val="clear" w:color="auto" w:fill="FFFFFF"/>
            <w:vAlign w:val="center"/>
            <w:hideMark/>
          </w:tcPr>
          <w:p w:rsidR="007A75AE" w:rsidRPr="007A75AE" w:rsidRDefault="007A75AE" w:rsidP="007A75AE">
            <w:pPr>
              <w:spacing w:after="180"/>
              <w:rPr>
                <w:color w:val="1E1D1E"/>
              </w:rPr>
            </w:pPr>
          </w:p>
        </w:tc>
      </w:tr>
      <w:tr w:rsidR="007A75AE" w:rsidRPr="007A75AE" w:rsidTr="007A75AE">
        <w:tc>
          <w:tcPr>
            <w:tcW w:w="763" w:type="dxa"/>
            <w:shd w:val="clear" w:color="auto" w:fill="FFFFFF"/>
            <w:vAlign w:val="center"/>
          </w:tcPr>
          <w:p w:rsidR="007A75AE" w:rsidRPr="007A75AE" w:rsidRDefault="007A75AE" w:rsidP="007A75AE">
            <w:pPr>
              <w:spacing w:after="180"/>
              <w:rPr>
                <w:color w:val="1E1D1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7A75AE" w:rsidRPr="007A75AE" w:rsidRDefault="007A75AE" w:rsidP="007A75AE">
            <w:pPr>
              <w:spacing w:after="180"/>
              <w:rPr>
                <w:color w:val="1E1D1E"/>
              </w:rPr>
            </w:pPr>
          </w:p>
        </w:tc>
        <w:tc>
          <w:tcPr>
            <w:tcW w:w="2100" w:type="dxa"/>
            <w:shd w:val="clear" w:color="auto" w:fill="FFFFFF"/>
            <w:vAlign w:val="center"/>
          </w:tcPr>
          <w:p w:rsidR="007A75AE" w:rsidRPr="007A75AE" w:rsidRDefault="007A75AE" w:rsidP="007A75AE">
            <w:pPr>
              <w:spacing w:after="180"/>
              <w:rPr>
                <w:color w:val="1E1D1E"/>
              </w:rPr>
            </w:pPr>
          </w:p>
        </w:tc>
        <w:tc>
          <w:tcPr>
            <w:tcW w:w="1761" w:type="dxa"/>
            <w:shd w:val="clear" w:color="auto" w:fill="FFFFFF"/>
            <w:vAlign w:val="center"/>
          </w:tcPr>
          <w:p w:rsidR="007A75AE" w:rsidRPr="007A75AE" w:rsidRDefault="007A75AE" w:rsidP="007A75AE">
            <w:pPr>
              <w:spacing w:after="180"/>
              <w:rPr>
                <w:color w:val="1E1D1E"/>
              </w:rPr>
            </w:pPr>
          </w:p>
        </w:tc>
        <w:tc>
          <w:tcPr>
            <w:tcW w:w="1687" w:type="dxa"/>
            <w:shd w:val="clear" w:color="auto" w:fill="FFFFFF"/>
            <w:vAlign w:val="center"/>
          </w:tcPr>
          <w:p w:rsidR="007A75AE" w:rsidRPr="007A75AE" w:rsidRDefault="007A75AE" w:rsidP="007A75AE">
            <w:pPr>
              <w:spacing w:after="180"/>
              <w:rPr>
                <w:color w:val="1E1D1E"/>
              </w:rPr>
            </w:pPr>
          </w:p>
        </w:tc>
        <w:tc>
          <w:tcPr>
            <w:tcW w:w="1402" w:type="dxa"/>
            <w:shd w:val="clear" w:color="auto" w:fill="FFFFFF"/>
            <w:vAlign w:val="center"/>
          </w:tcPr>
          <w:p w:rsidR="007A75AE" w:rsidRPr="007A75AE" w:rsidRDefault="007A75AE" w:rsidP="007A75AE">
            <w:pPr>
              <w:spacing w:after="180"/>
              <w:rPr>
                <w:color w:val="1E1D1E"/>
              </w:rPr>
            </w:pPr>
          </w:p>
        </w:tc>
      </w:tr>
      <w:tr w:rsidR="007A75AE" w:rsidRPr="007A75AE" w:rsidTr="007A75AE">
        <w:tc>
          <w:tcPr>
            <w:tcW w:w="763" w:type="dxa"/>
            <w:shd w:val="clear" w:color="auto" w:fill="FFFFFF"/>
            <w:vAlign w:val="center"/>
            <w:hideMark/>
          </w:tcPr>
          <w:p w:rsidR="007A75AE" w:rsidRPr="007A75AE" w:rsidRDefault="007A75AE" w:rsidP="007A75AE">
            <w:pPr>
              <w:spacing w:after="180"/>
              <w:rPr>
                <w:color w:val="1E1D1E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7A75AE" w:rsidRPr="007A75AE" w:rsidRDefault="007A75AE" w:rsidP="007A75AE">
            <w:pPr>
              <w:spacing w:after="180"/>
              <w:rPr>
                <w:color w:val="1E1D1E"/>
              </w:rPr>
            </w:pP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7A75AE" w:rsidRPr="007A75AE" w:rsidRDefault="007A75AE" w:rsidP="007A75AE">
            <w:pPr>
              <w:spacing w:after="180"/>
              <w:rPr>
                <w:color w:val="1E1D1E"/>
              </w:rPr>
            </w:pPr>
          </w:p>
        </w:tc>
        <w:tc>
          <w:tcPr>
            <w:tcW w:w="1761" w:type="dxa"/>
            <w:shd w:val="clear" w:color="auto" w:fill="FFFFFF"/>
            <w:vAlign w:val="center"/>
            <w:hideMark/>
          </w:tcPr>
          <w:p w:rsidR="007A75AE" w:rsidRPr="007A75AE" w:rsidRDefault="007A75AE" w:rsidP="007A75AE">
            <w:pPr>
              <w:spacing w:after="180"/>
              <w:rPr>
                <w:color w:val="1E1D1E"/>
              </w:rPr>
            </w:pP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7A75AE" w:rsidRPr="007A75AE" w:rsidRDefault="007A75AE" w:rsidP="007A75AE">
            <w:pPr>
              <w:spacing w:after="180"/>
              <w:rPr>
                <w:color w:val="1E1D1E"/>
              </w:rPr>
            </w:pPr>
          </w:p>
        </w:tc>
        <w:tc>
          <w:tcPr>
            <w:tcW w:w="1402" w:type="dxa"/>
            <w:shd w:val="clear" w:color="auto" w:fill="FFFFFF"/>
            <w:vAlign w:val="center"/>
            <w:hideMark/>
          </w:tcPr>
          <w:p w:rsidR="007A75AE" w:rsidRPr="007A75AE" w:rsidRDefault="007A75AE" w:rsidP="007A75AE">
            <w:pPr>
              <w:spacing w:after="180"/>
              <w:rPr>
                <w:color w:val="1E1D1E"/>
              </w:rPr>
            </w:pPr>
          </w:p>
        </w:tc>
      </w:tr>
    </w:tbl>
    <w:p w:rsidR="007A75AE" w:rsidRPr="007A75AE" w:rsidRDefault="007A75AE" w:rsidP="007A75AE">
      <w:pPr>
        <w:shd w:val="clear" w:color="auto" w:fill="FFFFFF"/>
        <w:spacing w:after="180"/>
        <w:rPr>
          <w:color w:val="1E1D1E"/>
        </w:rPr>
      </w:pPr>
      <w:r w:rsidRPr="007A75AE">
        <w:rPr>
          <w:b/>
          <w:bCs/>
          <w:color w:val="1E1D1E"/>
        </w:rPr>
        <w:t> </w:t>
      </w:r>
    </w:p>
    <w:p w:rsidR="007A75AE" w:rsidRPr="007A75AE" w:rsidRDefault="007A75AE" w:rsidP="007A75AE">
      <w:pPr>
        <w:shd w:val="clear" w:color="auto" w:fill="FFFFFF"/>
        <w:spacing w:after="180"/>
        <w:rPr>
          <w:color w:val="1E1D1E"/>
        </w:rPr>
      </w:pPr>
      <w:r w:rsidRPr="007A75AE">
        <w:rPr>
          <w:color w:val="1E1D1E"/>
        </w:rPr>
        <w:t> </w:t>
      </w:r>
    </w:p>
    <w:p w:rsidR="007A75AE" w:rsidRPr="007A75AE" w:rsidRDefault="007A75AE" w:rsidP="007A75AE">
      <w:pPr>
        <w:shd w:val="clear" w:color="auto" w:fill="FFFFFF"/>
        <w:spacing w:after="180"/>
        <w:rPr>
          <w:color w:val="1E1D1E"/>
        </w:rPr>
      </w:pPr>
      <w:r w:rsidRPr="007A75AE">
        <w:rPr>
          <w:color w:val="1E1D1E"/>
        </w:rPr>
        <w:t> </w:t>
      </w:r>
    </w:p>
    <w:p w:rsidR="005A2848" w:rsidRPr="007A75AE" w:rsidRDefault="005A2848" w:rsidP="007A75AE">
      <w:pPr>
        <w:pStyle w:val="a4"/>
        <w:spacing w:line="240" w:lineRule="auto"/>
        <w:rPr>
          <w:sz w:val="24"/>
          <w:szCs w:val="24"/>
        </w:rPr>
      </w:pPr>
    </w:p>
    <w:sectPr w:rsidR="005A2848" w:rsidRPr="007A75AE" w:rsidSect="000D7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6B83"/>
    <w:multiLevelType w:val="multilevel"/>
    <w:tmpl w:val="80D27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F210B6"/>
    <w:multiLevelType w:val="multilevel"/>
    <w:tmpl w:val="B060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6B4"/>
    <w:rsid w:val="0004506A"/>
    <w:rsid w:val="00063C60"/>
    <w:rsid w:val="000D09E0"/>
    <w:rsid w:val="000D7B3F"/>
    <w:rsid w:val="001D7851"/>
    <w:rsid w:val="00237098"/>
    <w:rsid w:val="002613C8"/>
    <w:rsid w:val="00294BF7"/>
    <w:rsid w:val="00332B75"/>
    <w:rsid w:val="00373EDA"/>
    <w:rsid w:val="003F3937"/>
    <w:rsid w:val="00443A25"/>
    <w:rsid w:val="0050000A"/>
    <w:rsid w:val="005422D3"/>
    <w:rsid w:val="00590F4F"/>
    <w:rsid w:val="005A2848"/>
    <w:rsid w:val="00797B63"/>
    <w:rsid w:val="007A75AE"/>
    <w:rsid w:val="007C42F1"/>
    <w:rsid w:val="007D2867"/>
    <w:rsid w:val="007D46B4"/>
    <w:rsid w:val="00807F77"/>
    <w:rsid w:val="008869B5"/>
    <w:rsid w:val="00A2670E"/>
    <w:rsid w:val="00A3655B"/>
    <w:rsid w:val="00A40FCF"/>
    <w:rsid w:val="00BA18E5"/>
    <w:rsid w:val="00BA4457"/>
    <w:rsid w:val="00BF03FC"/>
    <w:rsid w:val="00D60B78"/>
    <w:rsid w:val="00D84EE3"/>
    <w:rsid w:val="00E26164"/>
    <w:rsid w:val="00EC2DBF"/>
    <w:rsid w:val="00ED06AC"/>
    <w:rsid w:val="00F20BB9"/>
    <w:rsid w:val="00F2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B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7A75A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46B4"/>
    <w:rPr>
      <w:sz w:val="22"/>
      <w:szCs w:val="22"/>
      <w:lang w:eastAsia="en-US"/>
    </w:rPr>
  </w:style>
  <w:style w:type="paragraph" w:styleId="a4">
    <w:name w:val="caption"/>
    <w:basedOn w:val="a"/>
    <w:next w:val="a"/>
    <w:uiPriority w:val="99"/>
    <w:qFormat/>
    <w:rsid w:val="00ED06AC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mallCaps/>
      <w:sz w:val="28"/>
      <w:szCs w:val="20"/>
    </w:rPr>
  </w:style>
  <w:style w:type="paragraph" w:customStyle="1" w:styleId="ConsPlusNormal">
    <w:name w:val="ConsPlusNormal"/>
    <w:rsid w:val="008869B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A365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3655B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7A75A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7A75AE"/>
    <w:pPr>
      <w:spacing w:before="100" w:beforeAutospacing="1" w:after="100" w:afterAutospacing="1"/>
    </w:pPr>
  </w:style>
  <w:style w:type="character" w:styleId="a8">
    <w:name w:val="Strong"/>
    <w:uiPriority w:val="22"/>
    <w:qFormat/>
    <w:locked/>
    <w:rsid w:val="007A75AE"/>
    <w:rPr>
      <w:b/>
      <w:bCs/>
    </w:rPr>
  </w:style>
  <w:style w:type="character" w:styleId="a9">
    <w:name w:val="Hyperlink"/>
    <w:uiPriority w:val="99"/>
    <w:semiHidden/>
    <w:unhideWhenUsed/>
    <w:rsid w:val="007A75AE"/>
    <w:rPr>
      <w:color w:val="0000FF"/>
      <w:u w:val="single"/>
    </w:rPr>
  </w:style>
  <w:style w:type="table" w:styleId="aa">
    <w:name w:val="Table Grid"/>
    <w:basedOn w:val="a1"/>
    <w:locked/>
    <w:rsid w:val="007A75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4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E884B9489E787539BAC135E134682246005DC7BE90D8E734B8C1BB0C2J5Y1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2023-02-28T13:22:00Z</cp:lastPrinted>
  <dcterms:created xsi:type="dcterms:W3CDTF">2023-02-28T09:59:00Z</dcterms:created>
  <dcterms:modified xsi:type="dcterms:W3CDTF">2023-03-01T12:08:00Z</dcterms:modified>
</cp:coreProperties>
</file>