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2F" w:rsidRDefault="0071512F" w:rsidP="0071512F">
      <w:r>
        <w:t xml:space="preserve">                                                 РОССИЙСКАЯ ФЕДЕРАЦИЯ</w:t>
      </w:r>
    </w:p>
    <w:p w:rsidR="0071512F" w:rsidRDefault="0071512F" w:rsidP="0071512F">
      <w:pPr>
        <w:jc w:val="center"/>
      </w:pPr>
      <w:r>
        <w:t>БРЯНСКАЯ ОБЛАСТЬ</w:t>
      </w:r>
      <w:r>
        <w:br/>
        <w:t>ВЫГОНИЧСКИЙ РАЙОН</w:t>
      </w:r>
    </w:p>
    <w:p w:rsidR="0071512F" w:rsidRDefault="0071512F" w:rsidP="0071512F">
      <w:pPr>
        <w:jc w:val="center"/>
      </w:pPr>
      <w:r>
        <w:t>ХМЕЛЕВСКАЯ СЕЛЬСКАЯ АДМИНИСТРАЦИЯ</w:t>
      </w:r>
    </w:p>
    <w:p w:rsidR="0071512F" w:rsidRDefault="0071512F" w:rsidP="0071512F">
      <w:pPr>
        <w:jc w:val="center"/>
      </w:pPr>
    </w:p>
    <w:p w:rsidR="0071512F" w:rsidRDefault="0071512F" w:rsidP="0071512F">
      <w:pPr>
        <w:jc w:val="center"/>
      </w:pPr>
    </w:p>
    <w:p w:rsidR="0071512F" w:rsidRDefault="0071512F" w:rsidP="0071512F">
      <w:r>
        <w:t xml:space="preserve">                                                      ПОСТАНОВЛЕНИЕ</w:t>
      </w:r>
    </w:p>
    <w:p w:rsidR="0071512F" w:rsidRDefault="0071512F" w:rsidP="0071512F">
      <w:pPr>
        <w:jc w:val="center"/>
      </w:pPr>
    </w:p>
    <w:p w:rsidR="0071512F" w:rsidRDefault="0071512F" w:rsidP="0071512F"/>
    <w:p w:rsidR="0071512F" w:rsidRDefault="0071512F" w:rsidP="0071512F"/>
    <w:p w:rsidR="0071512F" w:rsidRDefault="0071512F" w:rsidP="0071512F">
      <w:pPr>
        <w:rPr>
          <w:color w:val="FF0000"/>
          <w:sz w:val="28"/>
          <w:szCs w:val="28"/>
        </w:rPr>
      </w:pPr>
      <w:r w:rsidRPr="0071512F">
        <w:rPr>
          <w:sz w:val="28"/>
          <w:szCs w:val="28"/>
        </w:rPr>
        <w:t xml:space="preserve">от  </w:t>
      </w:r>
      <w:r w:rsidR="000746CF">
        <w:rPr>
          <w:sz w:val="28"/>
          <w:szCs w:val="28"/>
        </w:rPr>
        <w:t>26</w:t>
      </w:r>
      <w:r w:rsidRPr="0071512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1512F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71512F">
        <w:rPr>
          <w:sz w:val="28"/>
          <w:szCs w:val="28"/>
        </w:rPr>
        <w:t xml:space="preserve">г.   №  </w:t>
      </w:r>
      <w:r>
        <w:rPr>
          <w:sz w:val="28"/>
          <w:szCs w:val="28"/>
        </w:rPr>
        <w:t>11</w:t>
      </w:r>
      <w:r w:rsidRPr="0071512F">
        <w:rPr>
          <w:color w:val="FF0000"/>
          <w:sz w:val="28"/>
          <w:szCs w:val="28"/>
        </w:rPr>
        <w:t xml:space="preserve">    </w:t>
      </w:r>
    </w:p>
    <w:p w:rsidR="0071512F" w:rsidRDefault="0071512F" w:rsidP="0071512F">
      <w:pPr>
        <w:rPr>
          <w:sz w:val="28"/>
          <w:szCs w:val="28"/>
        </w:rPr>
      </w:pPr>
      <w:proofErr w:type="spellStart"/>
      <w:r w:rsidRPr="0071512F">
        <w:rPr>
          <w:sz w:val="28"/>
          <w:szCs w:val="28"/>
        </w:rPr>
        <w:t>д</w:t>
      </w:r>
      <w:proofErr w:type="gramStart"/>
      <w:r w:rsidRPr="0071512F">
        <w:rPr>
          <w:sz w:val="28"/>
          <w:szCs w:val="28"/>
        </w:rPr>
        <w:t>.Х</w:t>
      </w:r>
      <w:proofErr w:type="gramEnd"/>
      <w:r w:rsidRPr="0071512F">
        <w:rPr>
          <w:sz w:val="28"/>
          <w:szCs w:val="28"/>
        </w:rPr>
        <w:t>мелево</w:t>
      </w:r>
      <w:proofErr w:type="spellEnd"/>
      <w:r w:rsidRPr="0071512F">
        <w:rPr>
          <w:sz w:val="28"/>
          <w:szCs w:val="28"/>
        </w:rPr>
        <w:t xml:space="preserve"> </w:t>
      </w:r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>Об  утверждении   Порядка  получения</w:t>
      </w:r>
    </w:p>
    <w:p w:rsidR="0071512F" w:rsidRP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>муниципальными служащими, замещающими</w:t>
      </w:r>
    </w:p>
    <w:p w:rsidR="0071512F" w:rsidRP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 xml:space="preserve">должности  муниципальной службы </w:t>
      </w:r>
    </w:p>
    <w:p w:rsid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Хмелевской сельской </w:t>
      </w:r>
      <w:r w:rsidRPr="007151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71512F" w:rsidRDefault="0071512F" w:rsidP="0071512F">
      <w:pPr>
        <w:rPr>
          <w:sz w:val="28"/>
          <w:szCs w:val="28"/>
        </w:rPr>
      </w:pPr>
      <w:proofErr w:type="spellStart"/>
      <w:r w:rsidRPr="0071512F"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</w:t>
      </w:r>
      <w:r w:rsidRPr="0071512F"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1512F">
        <w:rPr>
          <w:sz w:val="28"/>
          <w:szCs w:val="28"/>
        </w:rPr>
        <w:t xml:space="preserve">разрешения представителя </w:t>
      </w:r>
    </w:p>
    <w:p w:rsidR="0071512F" w:rsidRPr="0071512F" w:rsidRDefault="0071512F" w:rsidP="0071512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1512F">
        <w:rPr>
          <w:sz w:val="28"/>
          <w:szCs w:val="28"/>
        </w:rPr>
        <w:t>анимателя</w:t>
      </w:r>
      <w:r>
        <w:rPr>
          <w:sz w:val="28"/>
          <w:szCs w:val="28"/>
        </w:rPr>
        <w:t xml:space="preserve"> </w:t>
      </w:r>
      <w:r w:rsidRPr="0071512F">
        <w:rPr>
          <w:sz w:val="28"/>
          <w:szCs w:val="28"/>
        </w:rPr>
        <w:t>на участие на безвозмездной основе</w:t>
      </w:r>
    </w:p>
    <w:p w:rsidR="0071512F" w:rsidRP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>в управлении некоммерческими организациями</w:t>
      </w:r>
    </w:p>
    <w:p w:rsidR="0071512F" w:rsidRPr="0071512F" w:rsidRDefault="0071512F" w:rsidP="0071512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512F">
        <w:rPr>
          <w:sz w:val="28"/>
          <w:szCs w:val="28"/>
        </w:rPr>
        <w:t>В соответствии с частью 4.1 статьи 12.1 Федерального закона от 25 декабря 2008 года № 273-ФЗ «О противодействии коррупции», пунктом 2 статьи 4 Закона Брянской области от 1 августа 2014 года № 54-З «Об отдельных вопросах статуса лиц, замещающих государственные должности Брянской области и муниципальные должности» </w:t>
      </w:r>
      <w:r w:rsidRPr="0071512F">
        <w:rPr>
          <w:sz w:val="28"/>
          <w:szCs w:val="28"/>
        </w:rPr>
        <w:br/>
      </w:r>
      <w:r w:rsidRPr="0071512F">
        <w:t>ПОСТАНОВЛЯЮ:</w:t>
      </w:r>
    </w:p>
    <w:p w:rsidR="0071512F" w:rsidRPr="0071512F" w:rsidRDefault="0071512F" w:rsidP="0071512F">
      <w:pPr>
        <w:shd w:val="clear" w:color="auto" w:fill="FFFFFF"/>
        <w:ind w:firstLine="708"/>
        <w:rPr>
          <w:sz w:val="28"/>
          <w:szCs w:val="28"/>
        </w:rPr>
      </w:pPr>
      <w:r w:rsidRPr="0071512F">
        <w:rPr>
          <w:sz w:val="28"/>
          <w:szCs w:val="28"/>
        </w:rPr>
        <w:t>1. Утвердить прилагаемое Положение о порядке сообщения лицами, замещающими  муниципальные  должности</w:t>
      </w:r>
      <w:r>
        <w:rPr>
          <w:sz w:val="28"/>
          <w:szCs w:val="28"/>
        </w:rPr>
        <w:t xml:space="preserve"> Хмелевской сельской администрации </w:t>
      </w:r>
      <w:r w:rsidRPr="0071512F">
        <w:rPr>
          <w:sz w:val="28"/>
          <w:szCs w:val="28"/>
        </w:rPr>
        <w:t xml:space="preserve"> </w:t>
      </w:r>
      <w:proofErr w:type="spellStart"/>
      <w:r w:rsidRPr="0071512F">
        <w:rPr>
          <w:sz w:val="28"/>
          <w:szCs w:val="28"/>
        </w:rPr>
        <w:t>Выгоничского</w:t>
      </w:r>
      <w:proofErr w:type="spellEnd"/>
      <w:r w:rsidRPr="0071512F">
        <w:rPr>
          <w:sz w:val="28"/>
          <w:szCs w:val="28"/>
        </w:rPr>
        <w:t xml:space="preserve"> муниципального  района Брянской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71512F">
        <w:rPr>
          <w:sz w:val="28"/>
          <w:szCs w:val="28"/>
        </w:rPr>
        <w:br/>
        <w:t xml:space="preserve">          2. Настоящее постановление  разместить (опубликовать) на официальном  сайте администрации (</w:t>
      </w:r>
      <w:proofErr w:type="spellStart"/>
      <w:r w:rsidRPr="0071512F">
        <w:rPr>
          <w:sz w:val="28"/>
          <w:szCs w:val="28"/>
        </w:rPr>
        <w:t>www</w:t>
      </w:r>
      <w:proofErr w:type="spellEnd"/>
      <w:r w:rsidRPr="0071512F">
        <w:rPr>
          <w:sz w:val="28"/>
          <w:szCs w:val="28"/>
        </w:rPr>
        <w:t>.</w:t>
      </w:r>
      <w:r w:rsidR="000746CF" w:rsidRPr="000746CF">
        <w:t xml:space="preserve"> </w:t>
      </w:r>
      <w:r w:rsidR="000746CF" w:rsidRPr="000746CF">
        <w:rPr>
          <w:sz w:val="28"/>
          <w:szCs w:val="28"/>
        </w:rPr>
        <w:t>hmelevo</w:t>
      </w:r>
      <w:r w:rsidRPr="0071512F">
        <w:rPr>
          <w:sz w:val="28"/>
          <w:szCs w:val="28"/>
        </w:rPr>
        <w:t xml:space="preserve">.ru). </w:t>
      </w:r>
    </w:p>
    <w:p w:rsidR="0071512F" w:rsidRPr="0071512F" w:rsidRDefault="0071512F" w:rsidP="0071512F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F">
        <w:rPr>
          <w:sz w:val="28"/>
          <w:szCs w:val="28"/>
        </w:rPr>
        <w:t>3.Постановление  вступает в силу со дня его опубликования.</w:t>
      </w:r>
      <w:r w:rsidRPr="0071512F">
        <w:rPr>
          <w:sz w:val="28"/>
          <w:szCs w:val="28"/>
        </w:rPr>
        <w:br/>
        <w:t xml:space="preserve">  </w:t>
      </w:r>
      <w:r w:rsidRPr="0071512F">
        <w:rPr>
          <w:sz w:val="28"/>
          <w:szCs w:val="28"/>
        </w:rPr>
        <w:tab/>
        <w:t>4.</w:t>
      </w:r>
      <w:proofErr w:type="gramStart"/>
      <w:r w:rsidRPr="0071512F">
        <w:rPr>
          <w:sz w:val="28"/>
          <w:szCs w:val="28"/>
        </w:rPr>
        <w:t>Контроль за</w:t>
      </w:r>
      <w:proofErr w:type="gramEnd"/>
      <w:r w:rsidRPr="0071512F">
        <w:rPr>
          <w:sz w:val="28"/>
          <w:szCs w:val="28"/>
        </w:rPr>
        <w:t xml:space="preserve"> исполнением постановления оставляю за собой.</w:t>
      </w:r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</w:p>
    <w:p w:rsid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Хмелевской сельской</w:t>
      </w:r>
    </w:p>
    <w:p w:rsidR="0071512F" w:rsidRPr="0071512F" w:rsidRDefault="0071512F" w:rsidP="0071512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1512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Т.А.Иванова</w:t>
      </w:r>
      <w:proofErr w:type="spellEnd"/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71512F" w:rsidRPr="0071512F" w:rsidTr="001B720A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Default="0071512F" w:rsidP="0071512F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1512F">
              <w:rPr>
                <w:sz w:val="28"/>
                <w:szCs w:val="28"/>
              </w:rPr>
              <w:t> </w:t>
            </w:r>
          </w:p>
          <w:p w:rsidR="0071512F" w:rsidRDefault="0071512F" w:rsidP="0071512F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1512F" w:rsidRDefault="0071512F" w:rsidP="0071512F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1512F" w:rsidRDefault="0071512F" w:rsidP="0071512F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1512F" w:rsidRPr="0071512F" w:rsidRDefault="0071512F" w:rsidP="0071512F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Default="0071512F" w:rsidP="0071512F">
            <w:pPr>
              <w:textAlignment w:val="baseline"/>
              <w:rPr>
                <w:sz w:val="28"/>
                <w:szCs w:val="28"/>
              </w:rPr>
            </w:pPr>
            <w:r w:rsidRPr="0071512F">
              <w:rPr>
                <w:sz w:val="28"/>
                <w:szCs w:val="28"/>
              </w:rPr>
              <w:lastRenderedPageBreak/>
              <w:t xml:space="preserve"> </w:t>
            </w:r>
          </w:p>
          <w:p w:rsidR="0071512F" w:rsidRPr="0071512F" w:rsidRDefault="0071512F" w:rsidP="0071512F">
            <w:pPr>
              <w:textAlignment w:val="baseline"/>
              <w:rPr>
                <w:sz w:val="28"/>
                <w:szCs w:val="28"/>
              </w:rPr>
            </w:pPr>
            <w:r w:rsidRPr="0071512F">
              <w:rPr>
                <w:sz w:val="28"/>
                <w:szCs w:val="28"/>
              </w:rPr>
              <w:lastRenderedPageBreak/>
              <w:t>Утвержден</w:t>
            </w:r>
          </w:p>
          <w:p w:rsidR="0071512F" w:rsidRDefault="0071512F" w:rsidP="0071512F">
            <w:pPr>
              <w:textAlignment w:val="baseline"/>
              <w:rPr>
                <w:sz w:val="28"/>
                <w:szCs w:val="28"/>
              </w:rPr>
            </w:pPr>
            <w:r w:rsidRPr="0071512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Хмелевской сельской </w:t>
            </w:r>
          </w:p>
          <w:p w:rsidR="0071512F" w:rsidRDefault="0071512F" w:rsidP="0071512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71512F" w:rsidRPr="0071512F" w:rsidRDefault="0071512F" w:rsidP="0071512F">
            <w:pPr>
              <w:textAlignment w:val="baseline"/>
              <w:rPr>
                <w:sz w:val="28"/>
                <w:szCs w:val="28"/>
              </w:rPr>
            </w:pPr>
            <w:r w:rsidRPr="0071512F">
              <w:rPr>
                <w:sz w:val="28"/>
                <w:szCs w:val="28"/>
              </w:rPr>
              <w:t xml:space="preserve">от </w:t>
            </w:r>
            <w:r w:rsidR="003A2196"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Pr="0071512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марта </w:t>
            </w:r>
            <w:r w:rsidRPr="0071512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8г    </w:t>
            </w:r>
            <w:r w:rsidRPr="0071512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</w:t>
            </w:r>
          </w:p>
          <w:p w:rsidR="0071512F" w:rsidRPr="0071512F" w:rsidRDefault="0071512F" w:rsidP="0071512F">
            <w:pPr>
              <w:textAlignment w:val="baseline"/>
              <w:rPr>
                <w:sz w:val="28"/>
                <w:szCs w:val="28"/>
              </w:rPr>
            </w:pPr>
          </w:p>
          <w:p w:rsidR="0071512F" w:rsidRPr="0071512F" w:rsidRDefault="0071512F" w:rsidP="0071512F">
            <w:pPr>
              <w:ind w:left="-4111" w:firstLine="4111"/>
              <w:textAlignment w:val="baseline"/>
              <w:rPr>
                <w:sz w:val="28"/>
                <w:szCs w:val="28"/>
              </w:rPr>
            </w:pPr>
          </w:p>
          <w:p w:rsidR="0071512F" w:rsidRPr="0071512F" w:rsidRDefault="0071512F" w:rsidP="0071512F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71512F" w:rsidRPr="0071512F" w:rsidRDefault="0071512F" w:rsidP="0071512F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lastRenderedPageBreak/>
        <w:t>Порядок</w:t>
      </w:r>
    </w:p>
    <w:p w:rsidR="0071512F" w:rsidRPr="0071512F" w:rsidRDefault="0071512F" w:rsidP="0071512F">
      <w:pPr>
        <w:shd w:val="clear" w:color="auto" w:fill="FFFFFF"/>
        <w:ind w:firstLine="709"/>
        <w:jc w:val="center"/>
        <w:textAlignment w:val="baseline"/>
        <w:rPr>
          <w:bCs/>
          <w:sz w:val="28"/>
          <w:szCs w:val="28"/>
        </w:rPr>
      </w:pPr>
      <w:r w:rsidRPr="007151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получения   муниципальными   служащими, замещающими должности муниципальной    службы   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Хмелевской сельской администрации </w:t>
      </w:r>
      <w:proofErr w:type="spellStart"/>
      <w:r w:rsidR="008F0013">
        <w:rPr>
          <w:rFonts w:eastAsiaTheme="minorHAnsi"/>
          <w:sz w:val="28"/>
          <w:szCs w:val="28"/>
          <w:shd w:val="clear" w:color="auto" w:fill="FFFFFF"/>
          <w:lang w:eastAsia="en-US"/>
        </w:rPr>
        <w:t>Выгоничского</w:t>
      </w:r>
      <w:proofErr w:type="spellEnd"/>
      <w:r w:rsidR="008F001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района</w:t>
      </w:r>
      <w:proofErr w:type="gramStart"/>
      <w:r w:rsidRPr="007151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7151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разрешения представителя нанимателя на участие на безвозмездной основе в управлении некоммерческими организациями</w:t>
      </w:r>
    </w:p>
    <w:p w:rsidR="0071512F" w:rsidRPr="0071512F" w:rsidRDefault="0071512F" w:rsidP="0071512F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71512F" w:rsidRPr="0071512F" w:rsidRDefault="0071512F" w:rsidP="0071512F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71512F">
        <w:rPr>
          <w:color w:val="1A171B"/>
          <w:sz w:val="28"/>
          <w:szCs w:val="28"/>
        </w:rPr>
        <w:t xml:space="preserve">1. </w:t>
      </w:r>
      <w:proofErr w:type="gramStart"/>
      <w:r w:rsidRPr="0071512F">
        <w:rPr>
          <w:color w:val="1A171B"/>
          <w:sz w:val="28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71512F">
        <w:rPr>
          <w:bCs/>
          <w:color w:val="1A171B"/>
          <w:sz w:val="28"/>
          <w:szCs w:val="28"/>
        </w:rPr>
        <w:t xml:space="preserve"> муниципальными служащими </w:t>
      </w:r>
      <w:r>
        <w:rPr>
          <w:bCs/>
          <w:color w:val="1A171B"/>
          <w:sz w:val="28"/>
          <w:szCs w:val="28"/>
        </w:rPr>
        <w:t xml:space="preserve">Хмелевской сельской администрации  </w:t>
      </w:r>
      <w:proofErr w:type="spellStart"/>
      <w:r>
        <w:rPr>
          <w:bCs/>
          <w:color w:val="1A171B"/>
          <w:sz w:val="28"/>
          <w:szCs w:val="28"/>
        </w:rPr>
        <w:t>Выгоничского</w:t>
      </w:r>
      <w:proofErr w:type="spellEnd"/>
      <w:r>
        <w:rPr>
          <w:bCs/>
          <w:color w:val="1A171B"/>
          <w:sz w:val="28"/>
          <w:szCs w:val="28"/>
        </w:rPr>
        <w:t xml:space="preserve"> </w:t>
      </w:r>
      <w:r w:rsidRPr="0071512F">
        <w:rPr>
          <w:bCs/>
          <w:color w:val="1A171B"/>
          <w:sz w:val="28"/>
          <w:szCs w:val="28"/>
        </w:rPr>
        <w:t xml:space="preserve"> района Брянской   области</w:t>
      </w:r>
      <w:r w:rsidRPr="0071512F">
        <w:rPr>
          <w:color w:val="1A171B"/>
          <w:sz w:val="28"/>
          <w:szCs w:val="28"/>
        </w:rPr>
        <w:t xml:space="preserve"> </w:t>
      </w:r>
      <w:r w:rsidRPr="0071512F">
        <w:rPr>
          <w:bCs/>
          <w:color w:val="1A171B"/>
          <w:sz w:val="28"/>
          <w:szCs w:val="28"/>
        </w:rPr>
        <w:t xml:space="preserve">(далее - муниципальные служащие) </w:t>
      </w:r>
      <w:r w:rsidRPr="0071512F">
        <w:rPr>
          <w:color w:val="1A171B"/>
          <w:sz w:val="28"/>
          <w:szCs w:val="28"/>
        </w:rPr>
        <w:t xml:space="preserve">разрешения </w:t>
      </w:r>
      <w:r w:rsidRPr="0071512F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proofErr w:type="gramEnd"/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1512F">
        <w:rPr>
          <w:rFonts w:eastAsia="Calibri"/>
          <w:sz w:val="28"/>
          <w:szCs w:val="28"/>
          <w:lang w:eastAsia="en-US"/>
        </w:rPr>
        <w:t xml:space="preserve">Муниципальный служащий вправе на безвозмездной основе с разрешения </w:t>
      </w:r>
      <w:r w:rsidRPr="0071512F">
        <w:rPr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71512F">
        <w:rPr>
          <w:rFonts w:eastAsia="Calibri"/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71512F">
        <w:rPr>
          <w:rFonts w:eastAsia="Calibri"/>
          <w:sz w:val="28"/>
          <w:szCs w:val="28"/>
          <w:lang w:eastAsia="en-US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71512F" w:rsidRPr="0071512F" w:rsidRDefault="0071512F" w:rsidP="0071512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Для целей настоящего Порядка используется понятие "конфликт интересов", установленное </w:t>
      </w:r>
      <w:hyperlink r:id="rId6" w:history="1">
        <w:r w:rsidRPr="0071512F">
          <w:rPr>
            <w:rFonts w:eastAsia="Calibri"/>
            <w:sz w:val="28"/>
            <w:szCs w:val="28"/>
            <w:lang w:eastAsia="en-US"/>
          </w:rPr>
          <w:t>частью 1 статьи 10</w:t>
        </w:r>
      </w:hyperlink>
      <w:r w:rsidRPr="0071512F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г. № 273-ФЗ "О противодействии коррупции".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lastRenderedPageBreak/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</w:t>
      </w:r>
      <w:r>
        <w:rPr>
          <w:rFonts w:eastAsia="Calibri"/>
          <w:sz w:val="28"/>
          <w:szCs w:val="28"/>
          <w:lang w:eastAsia="en-US"/>
        </w:rPr>
        <w:t xml:space="preserve">Хмелевской сельской </w:t>
      </w:r>
      <w:r w:rsidRPr="0071512F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71512F">
        <w:rPr>
          <w:rFonts w:eastAsia="Calibri"/>
          <w:sz w:val="28"/>
          <w:szCs w:val="28"/>
          <w:lang w:eastAsia="en-US"/>
        </w:rPr>
        <w:t>Выгоничского</w:t>
      </w:r>
      <w:proofErr w:type="spellEnd"/>
      <w:r w:rsidRPr="0071512F">
        <w:rPr>
          <w:rFonts w:eastAsia="Calibri"/>
          <w:sz w:val="28"/>
          <w:szCs w:val="28"/>
          <w:lang w:eastAsia="en-US"/>
        </w:rPr>
        <w:t xml:space="preserve">  муниципального района (далее – администрация) время.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71512F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71512F">
        <w:rPr>
          <w:rFonts w:eastAsia="Calibri"/>
          <w:sz w:val="28"/>
          <w:szCs w:val="28"/>
          <w:lang w:eastAsia="en-US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:rsidR="0071512F" w:rsidRPr="0071512F" w:rsidRDefault="0071512F" w:rsidP="0071512F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71512F" w:rsidRPr="0071512F" w:rsidRDefault="0071512F" w:rsidP="0071512F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71512F" w:rsidRPr="0071512F" w:rsidRDefault="0071512F" w:rsidP="0071512F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71512F" w:rsidRPr="0071512F" w:rsidRDefault="0071512F" w:rsidP="0071512F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71512F" w:rsidRPr="0071512F" w:rsidRDefault="0071512F" w:rsidP="0071512F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К заявлению прилагаются учредительные документы некоммерческой организации.</w:t>
      </w:r>
    </w:p>
    <w:p w:rsidR="0071512F" w:rsidRPr="0071512F" w:rsidRDefault="0071512F" w:rsidP="0071512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71512F">
        <w:rPr>
          <w:rFonts w:eastAsia="Calibri"/>
          <w:sz w:val="28"/>
          <w:szCs w:val="28"/>
          <w:lang w:eastAsia="en-US"/>
        </w:rPr>
        <w:t xml:space="preserve">В течение трех дней со дня поступления заявления Глава </w:t>
      </w:r>
      <w:r w:rsidR="008F0013">
        <w:rPr>
          <w:rFonts w:eastAsia="Calibri"/>
          <w:sz w:val="28"/>
          <w:szCs w:val="28"/>
          <w:lang w:eastAsia="en-US"/>
        </w:rPr>
        <w:t xml:space="preserve">Хмелевского сельского поселения </w:t>
      </w:r>
      <w:proofErr w:type="spellStart"/>
      <w:r w:rsidRPr="0071512F">
        <w:rPr>
          <w:rFonts w:eastAsia="Calibri"/>
          <w:sz w:val="28"/>
          <w:szCs w:val="28"/>
          <w:lang w:eastAsia="en-US"/>
        </w:rPr>
        <w:t>Выгоничского</w:t>
      </w:r>
      <w:proofErr w:type="spellEnd"/>
      <w:r w:rsidRPr="0071512F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71512F">
        <w:rPr>
          <w:bCs/>
          <w:color w:val="1A171B"/>
          <w:sz w:val="28"/>
          <w:szCs w:val="28"/>
        </w:rPr>
        <w:t>направляет</w:t>
      </w:r>
      <w:r w:rsidRPr="0071512F">
        <w:rPr>
          <w:rFonts w:eastAsia="Calibri"/>
          <w:sz w:val="28"/>
          <w:szCs w:val="28"/>
          <w:lang w:eastAsia="en-US"/>
        </w:rPr>
        <w:t xml:space="preserve"> заявление </w:t>
      </w:r>
      <w:r w:rsidRPr="0071512F">
        <w:rPr>
          <w:rFonts w:eastAsia="Calibri"/>
          <w:sz w:val="28"/>
          <w:szCs w:val="22"/>
          <w:lang w:eastAsia="en-US"/>
        </w:rPr>
        <w:t xml:space="preserve">в отдел  организационно-контрольной и кадровой работы </w:t>
      </w:r>
      <w:r w:rsidR="008F0013">
        <w:rPr>
          <w:rFonts w:eastAsia="Calibri"/>
          <w:sz w:val="28"/>
          <w:szCs w:val="22"/>
          <w:lang w:eastAsia="en-US"/>
        </w:rPr>
        <w:t xml:space="preserve">Хмелевской сельской </w:t>
      </w:r>
      <w:r w:rsidRPr="0071512F">
        <w:rPr>
          <w:rFonts w:eastAsia="Calibri"/>
          <w:sz w:val="28"/>
          <w:szCs w:val="22"/>
          <w:lang w:eastAsia="en-US"/>
        </w:rPr>
        <w:t xml:space="preserve">администрации </w:t>
      </w:r>
      <w:proofErr w:type="spellStart"/>
      <w:r w:rsidRPr="0071512F">
        <w:rPr>
          <w:rFonts w:eastAsia="Calibri"/>
          <w:sz w:val="28"/>
          <w:szCs w:val="22"/>
          <w:lang w:eastAsia="en-US"/>
        </w:rPr>
        <w:t>Выгоничского</w:t>
      </w:r>
      <w:proofErr w:type="spellEnd"/>
      <w:r w:rsidRPr="0071512F">
        <w:rPr>
          <w:rFonts w:eastAsia="Calibri"/>
          <w:sz w:val="28"/>
          <w:szCs w:val="22"/>
          <w:lang w:eastAsia="en-US"/>
        </w:rPr>
        <w:t xml:space="preserve">  муниципального района, - кадровому работнику ответственному за работу по профилактике коррупционных правонарушений (далее – кадровый работник структурного подразделения), для регистрации заявления в журнале регистрации </w:t>
      </w:r>
      <w:r w:rsidRPr="0071512F">
        <w:rPr>
          <w:rFonts w:eastAsia="Calibri"/>
          <w:sz w:val="28"/>
          <w:szCs w:val="28"/>
          <w:lang w:eastAsia="en-US"/>
        </w:rPr>
        <w:t xml:space="preserve">заявлений на получение разрешения на участие в управлении некоммерческими организациями </w:t>
      </w:r>
      <w:r w:rsidRPr="0071512F">
        <w:rPr>
          <w:rFonts w:eastAsia="Calibri"/>
          <w:sz w:val="28"/>
          <w:szCs w:val="22"/>
          <w:lang w:eastAsia="en-US"/>
        </w:rPr>
        <w:t>(приложение</w:t>
      </w:r>
      <w:proofErr w:type="gramEnd"/>
      <w:r w:rsidRPr="0071512F">
        <w:rPr>
          <w:rFonts w:eastAsia="Calibri"/>
          <w:sz w:val="28"/>
          <w:szCs w:val="22"/>
          <w:lang w:eastAsia="en-US"/>
        </w:rPr>
        <w:t xml:space="preserve"> № </w:t>
      </w:r>
      <w:proofErr w:type="gramStart"/>
      <w:r w:rsidRPr="0071512F">
        <w:rPr>
          <w:rFonts w:eastAsia="Calibri"/>
          <w:sz w:val="28"/>
          <w:szCs w:val="22"/>
          <w:lang w:eastAsia="en-US"/>
        </w:rPr>
        <w:t xml:space="preserve">2 к настоящему Порядку) и установления его соответствия требованиям настоящего Порядка. </w:t>
      </w:r>
      <w:proofErr w:type="gramEnd"/>
    </w:p>
    <w:p w:rsidR="0071512F" w:rsidRPr="0071512F" w:rsidRDefault="0071512F" w:rsidP="0071512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1512F">
        <w:rPr>
          <w:rFonts w:eastAsia="Calibri"/>
          <w:sz w:val="28"/>
          <w:szCs w:val="22"/>
          <w:lang w:eastAsia="en-US"/>
        </w:rPr>
        <w:t xml:space="preserve">8. Отдел  организационно-контрольной  и кадровой работы,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</w:t>
      </w:r>
      <w:r w:rsidRPr="0071512F">
        <w:rPr>
          <w:rFonts w:eastAsia="Calibri"/>
          <w:sz w:val="28"/>
          <w:szCs w:val="28"/>
          <w:lang w:eastAsia="en-US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</w:t>
      </w:r>
      <w:r w:rsidR="008F0013">
        <w:rPr>
          <w:rFonts w:eastAsia="Calibri"/>
          <w:sz w:val="28"/>
          <w:szCs w:val="28"/>
          <w:lang w:eastAsia="en-US"/>
        </w:rPr>
        <w:t xml:space="preserve">Хмелевской сельской администрации </w:t>
      </w:r>
      <w:proofErr w:type="spellStart"/>
      <w:proofErr w:type="gramStart"/>
      <w:r w:rsidRPr="0071512F">
        <w:rPr>
          <w:rFonts w:eastAsia="Calibri"/>
          <w:sz w:val="28"/>
          <w:szCs w:val="28"/>
          <w:lang w:eastAsia="en-US"/>
        </w:rPr>
        <w:t>администрации</w:t>
      </w:r>
      <w:proofErr w:type="spellEnd"/>
      <w:proofErr w:type="gramEnd"/>
      <w:r w:rsidRPr="0071512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1512F">
        <w:rPr>
          <w:rFonts w:eastAsia="Calibri"/>
          <w:sz w:val="28"/>
          <w:szCs w:val="28"/>
          <w:lang w:eastAsia="en-US"/>
        </w:rPr>
        <w:t>Выгоничского</w:t>
      </w:r>
      <w:proofErr w:type="spellEnd"/>
      <w:r w:rsidRPr="0071512F">
        <w:rPr>
          <w:rFonts w:eastAsia="Calibri"/>
          <w:sz w:val="28"/>
          <w:szCs w:val="28"/>
          <w:lang w:eastAsia="en-US"/>
        </w:rPr>
        <w:t xml:space="preserve">  муниципального района, и урегулированию конфликта интересов</w:t>
      </w:r>
      <w:r w:rsidRPr="0071512F">
        <w:rPr>
          <w:rFonts w:eastAsia="Calibri"/>
          <w:sz w:val="28"/>
          <w:szCs w:val="22"/>
          <w:lang w:eastAsia="en-US"/>
        </w:rPr>
        <w:t xml:space="preserve"> 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lastRenderedPageBreak/>
        <w:t>9. Комиссия рассматривает заявление в порядке, установленном соответствующим правовым актом администрации.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10. По итогам рассмотрения заявления комиссия принимает одно из следующих решений:</w:t>
      </w:r>
    </w:p>
    <w:p w:rsidR="0071512F" w:rsidRPr="0071512F" w:rsidRDefault="0071512F" w:rsidP="0071512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512F" w:rsidRPr="0071512F" w:rsidRDefault="0071512F" w:rsidP="0071512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F0013">
        <w:rPr>
          <w:rFonts w:eastAsia="Calibri"/>
          <w:sz w:val="28"/>
          <w:szCs w:val="28"/>
          <w:lang w:eastAsia="en-US"/>
        </w:rPr>
        <w:t>администрации</w:t>
      </w:r>
      <w:r w:rsidRPr="0071512F">
        <w:rPr>
          <w:rFonts w:eastAsia="Calibri"/>
          <w:sz w:val="28"/>
          <w:szCs w:val="28"/>
          <w:lang w:eastAsia="en-US"/>
        </w:rPr>
        <w:t xml:space="preserve">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71512F" w:rsidRPr="0071512F" w:rsidRDefault="0071512F" w:rsidP="00715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F0013">
        <w:rPr>
          <w:rFonts w:eastAsia="Calibri"/>
          <w:sz w:val="28"/>
          <w:szCs w:val="28"/>
          <w:lang w:eastAsia="en-US"/>
        </w:rPr>
        <w:t>администрации</w:t>
      </w:r>
      <w:r w:rsidRPr="0071512F">
        <w:rPr>
          <w:rFonts w:eastAsia="Calibri"/>
          <w:sz w:val="28"/>
          <w:szCs w:val="28"/>
          <w:lang w:eastAsia="en-US"/>
        </w:rPr>
        <w:t xml:space="preserve"> (руководителю структурного подразделения) применить к муниципальному служащему конкретную меру ответственности.</w:t>
      </w:r>
    </w:p>
    <w:p w:rsidR="0071512F" w:rsidRPr="0071512F" w:rsidRDefault="0071512F" w:rsidP="00715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F">
        <w:rPr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71512F" w:rsidRPr="0071512F" w:rsidRDefault="0071512F" w:rsidP="0071512F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71512F">
        <w:rPr>
          <w:color w:val="1A171B"/>
          <w:sz w:val="28"/>
          <w:szCs w:val="28"/>
        </w:rPr>
        <w:t xml:space="preserve">11. </w:t>
      </w:r>
      <w:proofErr w:type="gramStart"/>
      <w:r w:rsidRPr="0071512F">
        <w:rPr>
          <w:color w:val="1A171B"/>
          <w:sz w:val="28"/>
          <w:szCs w:val="28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71512F">
        <w:rPr>
          <w:color w:val="1A171B"/>
          <w:sz w:val="28"/>
          <w:szCs w:val="28"/>
        </w:rPr>
        <w:t>  в качестве единоличного исполнительного органа или вхождения  в состав ее коллегиальных органов.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14. Муниципальный служащий несет дисциплинарную ответственность за нарушение настоящего Порядка.</w:t>
      </w:r>
    </w:p>
    <w:p w:rsidR="0071512F" w:rsidRPr="0071512F" w:rsidRDefault="0071512F" w:rsidP="0071512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</w:t>
      </w:r>
    </w:p>
    <w:p w:rsidR="008F0013" w:rsidRDefault="0071512F" w:rsidP="0071512F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71512F">
        <w:rPr>
          <w:color w:val="1A171B"/>
          <w:sz w:val="28"/>
          <w:szCs w:val="28"/>
        </w:rPr>
        <w:t xml:space="preserve">                                                   </w:t>
      </w:r>
    </w:p>
    <w:p w:rsidR="0071512F" w:rsidRPr="0071512F" w:rsidRDefault="008F0013" w:rsidP="0071512F">
      <w:pPr>
        <w:shd w:val="clear" w:color="auto" w:fill="FFFFFF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lastRenderedPageBreak/>
        <w:t xml:space="preserve">                                                   </w:t>
      </w:r>
      <w:r w:rsidR="0071512F" w:rsidRPr="0071512F">
        <w:rPr>
          <w:color w:val="1A171B"/>
          <w:sz w:val="28"/>
          <w:szCs w:val="28"/>
        </w:rPr>
        <w:t xml:space="preserve">   Приложение № 1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к Порядку получения разрешения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представителя нанимател</w:t>
      </w:r>
      <w:proofErr w:type="gramStart"/>
      <w:r w:rsidRPr="0071512F">
        <w:rPr>
          <w:bCs/>
          <w:color w:val="1A171B"/>
          <w:sz w:val="28"/>
          <w:szCs w:val="28"/>
        </w:rPr>
        <w:t>я(</w:t>
      </w:r>
      <w:proofErr w:type="gramEnd"/>
      <w:r w:rsidRPr="0071512F">
        <w:rPr>
          <w:bCs/>
          <w:color w:val="1A171B"/>
          <w:sz w:val="28"/>
          <w:szCs w:val="28"/>
        </w:rPr>
        <w:t>работодателя)</w:t>
      </w:r>
    </w:p>
    <w:p w:rsid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на участие муниципальных служащих</w:t>
      </w:r>
      <w:r w:rsidR="008F0013">
        <w:rPr>
          <w:bCs/>
          <w:color w:val="1A171B"/>
          <w:sz w:val="28"/>
          <w:szCs w:val="28"/>
        </w:rPr>
        <w:t xml:space="preserve">           </w:t>
      </w:r>
    </w:p>
    <w:p w:rsidR="008F0013" w:rsidRPr="0071512F" w:rsidRDefault="008F0013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>
        <w:rPr>
          <w:bCs/>
          <w:color w:val="1A171B"/>
          <w:sz w:val="28"/>
          <w:szCs w:val="28"/>
        </w:rPr>
        <w:t xml:space="preserve">                                                      Хмелевской сельской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администрации </w:t>
      </w:r>
      <w:proofErr w:type="spellStart"/>
      <w:r w:rsidRPr="0071512F">
        <w:rPr>
          <w:bCs/>
          <w:color w:val="1A171B"/>
          <w:sz w:val="28"/>
          <w:szCs w:val="28"/>
        </w:rPr>
        <w:t>Выгоничского</w:t>
      </w:r>
      <w:proofErr w:type="spellEnd"/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муниципального района Брянской области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на безвозмездной основе в управлении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некоммерческой   организацией в качестве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единоличного исполнительного органа или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вхождение в состав ее коллегиального органа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управления          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</w:rPr>
      </w:pPr>
      <w:r w:rsidRPr="0071512F">
        <w:rPr>
          <w:bCs/>
          <w:color w:val="1A171B"/>
          <w:sz w:val="28"/>
          <w:szCs w:val="28"/>
        </w:rPr>
        <w:t xml:space="preserve">                                                      </w:t>
      </w:r>
      <w:r w:rsidRPr="0071512F">
        <w:rPr>
          <w:bCs/>
          <w:color w:val="1A171B"/>
        </w:rPr>
        <w:t>_____________________________________________</w:t>
      </w:r>
    </w:p>
    <w:p w:rsidR="0071512F" w:rsidRPr="0071512F" w:rsidRDefault="0071512F" w:rsidP="0071512F">
      <w:pPr>
        <w:shd w:val="clear" w:color="auto" w:fill="FFFFFF"/>
        <w:ind w:left="4820"/>
        <w:textAlignment w:val="baseline"/>
        <w:rPr>
          <w:color w:val="1A171B"/>
          <w:sz w:val="20"/>
          <w:szCs w:val="20"/>
        </w:rPr>
      </w:pPr>
      <w:r w:rsidRPr="0071512F">
        <w:rPr>
          <w:color w:val="1A171B"/>
          <w:sz w:val="20"/>
          <w:szCs w:val="20"/>
        </w:rPr>
        <w:t xml:space="preserve">    </w:t>
      </w:r>
      <w:proofErr w:type="gramStart"/>
      <w:r w:rsidRPr="0071512F">
        <w:rPr>
          <w:color w:val="1A171B"/>
          <w:sz w:val="20"/>
          <w:szCs w:val="20"/>
        </w:rPr>
        <w:t>(наименование должности и ФИО</w:t>
      </w:r>
      <w:proofErr w:type="gramEnd"/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</w:rPr>
      </w:pPr>
      <w:r w:rsidRPr="0071512F">
        <w:rPr>
          <w:color w:val="1A171B"/>
        </w:rPr>
        <w:t xml:space="preserve">                                                               _____________________________________________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0"/>
          <w:szCs w:val="20"/>
        </w:rPr>
      </w:pPr>
      <w:r w:rsidRPr="0071512F">
        <w:rPr>
          <w:color w:val="1A171B"/>
          <w:sz w:val="20"/>
          <w:szCs w:val="20"/>
        </w:rPr>
        <w:t xml:space="preserve">                                                                                                  представителя нанимателя (работодателя))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</w:rPr>
      </w:pPr>
      <w:r w:rsidRPr="0071512F">
        <w:rPr>
          <w:color w:val="1A171B"/>
        </w:rPr>
        <w:t xml:space="preserve">                                                               _____________________________________________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</w:rPr>
      </w:pPr>
      <w:r w:rsidRPr="0071512F">
        <w:rPr>
          <w:color w:val="1A171B"/>
        </w:rPr>
        <w:t xml:space="preserve">                                                               </w:t>
      </w:r>
      <w:r w:rsidRPr="0071512F">
        <w:rPr>
          <w:bCs/>
          <w:color w:val="1A171B"/>
        </w:rPr>
        <w:t>_____________________________________________</w:t>
      </w:r>
    </w:p>
    <w:p w:rsidR="0071512F" w:rsidRPr="0071512F" w:rsidRDefault="0071512F" w:rsidP="0071512F">
      <w:pPr>
        <w:shd w:val="clear" w:color="auto" w:fill="FFFFFF"/>
        <w:textAlignment w:val="baseline"/>
        <w:rPr>
          <w:bCs/>
          <w:color w:val="1A171B"/>
        </w:rPr>
      </w:pPr>
      <w:r w:rsidRPr="0071512F">
        <w:rPr>
          <w:bCs/>
          <w:color w:val="1A171B"/>
        </w:rPr>
        <w:t xml:space="preserve">                                                                       </w:t>
      </w:r>
      <w:r w:rsidRPr="0071512F">
        <w:rPr>
          <w:color w:val="1A171B"/>
          <w:sz w:val="20"/>
          <w:szCs w:val="20"/>
        </w:rPr>
        <w:t>(</w:t>
      </w:r>
      <w:proofErr w:type="spellStart"/>
      <w:r w:rsidRPr="0071512F">
        <w:rPr>
          <w:color w:val="1A171B"/>
          <w:sz w:val="20"/>
          <w:szCs w:val="20"/>
        </w:rPr>
        <w:t>Ф.И.О.,должность</w:t>
      </w:r>
      <w:proofErr w:type="spellEnd"/>
      <w:r w:rsidRPr="0071512F">
        <w:rPr>
          <w:color w:val="1A171B"/>
          <w:sz w:val="20"/>
          <w:szCs w:val="20"/>
        </w:rPr>
        <w:t xml:space="preserve"> муниципального служащего)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0"/>
          <w:szCs w:val="20"/>
        </w:rPr>
      </w:pPr>
      <w:r w:rsidRPr="0071512F">
        <w:rPr>
          <w:color w:val="1A171B"/>
          <w:sz w:val="20"/>
          <w:szCs w:val="20"/>
        </w:rPr>
        <w:t xml:space="preserve">                                                                           </w:t>
      </w:r>
      <w:r w:rsidRPr="0071512F">
        <w:rPr>
          <w:color w:val="1A171B"/>
        </w:rPr>
        <w:t>_____________________________________________</w:t>
      </w:r>
    </w:p>
    <w:p w:rsidR="0071512F" w:rsidRPr="0071512F" w:rsidRDefault="0071512F" w:rsidP="0071512F">
      <w:pPr>
        <w:shd w:val="clear" w:color="auto" w:fill="FFFFFF"/>
        <w:ind w:left="4820"/>
        <w:textAlignment w:val="baseline"/>
        <w:rPr>
          <w:color w:val="1A171B"/>
          <w:sz w:val="20"/>
          <w:szCs w:val="20"/>
        </w:rPr>
      </w:pPr>
      <w:r w:rsidRPr="0071512F">
        <w:rPr>
          <w:color w:val="1A171B"/>
          <w:sz w:val="20"/>
          <w:szCs w:val="20"/>
        </w:rPr>
        <w:t xml:space="preserve">         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Заявление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 xml:space="preserve">на получение </w:t>
      </w:r>
      <w:proofErr w:type="gramStart"/>
      <w:r w:rsidRPr="0071512F">
        <w:rPr>
          <w:rFonts w:eastAsia="Calibri"/>
          <w:sz w:val="28"/>
          <w:szCs w:val="28"/>
          <w:lang w:eastAsia="en-US"/>
        </w:rPr>
        <w:t>разрешения</w:t>
      </w:r>
      <w:proofErr w:type="gramEnd"/>
      <w:r w:rsidRPr="0071512F">
        <w:rPr>
          <w:rFonts w:eastAsia="Calibri"/>
          <w:sz w:val="28"/>
          <w:szCs w:val="28"/>
          <w:lang w:eastAsia="en-US"/>
        </w:rPr>
        <w:t xml:space="preserve"> на участие в управлении некоммерческими организациями</w:t>
      </w:r>
      <w:r w:rsidRPr="0071512F">
        <w:rPr>
          <w:bCs/>
          <w:color w:val="1A171B"/>
          <w:sz w:val="28"/>
          <w:szCs w:val="28"/>
        </w:rPr>
        <w:t xml:space="preserve">                                            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71512F">
        <w:rPr>
          <w:color w:val="1A171B"/>
          <w:sz w:val="28"/>
          <w:szCs w:val="21"/>
        </w:rPr>
        <w:t>Я,________________________________________________________________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  <w:r w:rsidRPr="0071512F">
        <w:rPr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71512F">
        <w:rPr>
          <w:color w:val="1A171B"/>
          <w:sz w:val="28"/>
          <w:szCs w:val="21"/>
        </w:rPr>
        <w:t>прошу разрешить участвовать в управлении некоммерческой организацией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71512F">
        <w:rPr>
          <w:color w:val="1A171B"/>
          <w:sz w:val="28"/>
          <w:szCs w:val="21"/>
        </w:rPr>
        <w:t>__________________________________________________________________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color w:val="1A171B"/>
          <w:sz w:val="22"/>
          <w:szCs w:val="22"/>
        </w:rPr>
      </w:pPr>
      <w:r w:rsidRPr="0071512F">
        <w:rPr>
          <w:color w:val="1A171B"/>
          <w:sz w:val="28"/>
        </w:rPr>
        <w:t xml:space="preserve">__________________________________________________________________ </w:t>
      </w:r>
      <w:r w:rsidRPr="0071512F">
        <w:rPr>
          <w:color w:val="1A171B"/>
          <w:sz w:val="20"/>
          <w:szCs w:val="20"/>
        </w:rPr>
        <w:t xml:space="preserve">(полное наименование некоммерческой организации, ее юридический и фактический адрес, </w:t>
      </w:r>
      <w:r w:rsidRPr="0071512F">
        <w:rPr>
          <w:rFonts w:eastAsia="Calibri"/>
          <w:sz w:val="20"/>
          <w:szCs w:val="20"/>
          <w:lang w:eastAsia="en-US"/>
        </w:rPr>
        <w:t>контактный телефон руководителя</w:t>
      </w:r>
      <w:r w:rsidRPr="0071512F">
        <w:rPr>
          <w:color w:val="1A171B"/>
          <w:sz w:val="20"/>
          <w:szCs w:val="20"/>
        </w:rPr>
        <w:t>)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color w:val="1A171B"/>
          <w:sz w:val="28"/>
        </w:rPr>
      </w:pPr>
      <w:r w:rsidRPr="0071512F">
        <w:rPr>
          <w:color w:val="1A171B"/>
          <w:sz w:val="28"/>
        </w:rPr>
        <w:t>______________________________________________________________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eastAsia="Calibri"/>
          <w:sz w:val="20"/>
          <w:szCs w:val="20"/>
          <w:lang w:eastAsia="en-US"/>
        </w:rPr>
      </w:pPr>
      <w:proofErr w:type="gramStart"/>
      <w:r w:rsidRPr="0071512F">
        <w:rPr>
          <w:rFonts w:eastAsia="Calibri"/>
          <w:sz w:val="20"/>
          <w:szCs w:val="20"/>
          <w:lang w:eastAsia="en-US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</w:rPr>
      </w:pPr>
      <w:r w:rsidRPr="0071512F">
        <w:rPr>
          <w:rFonts w:eastAsia="Calibri"/>
          <w:sz w:val="20"/>
          <w:szCs w:val="20"/>
          <w:lang w:eastAsia="en-US"/>
        </w:rPr>
        <w:t>единоличного исполнительного органа или вхождение в состав ее коллегиального органа</w:t>
      </w:r>
      <w:r w:rsidRPr="0071512F">
        <w:rPr>
          <w:rFonts w:eastAsia="Calibri"/>
          <w:lang w:eastAsia="en-US"/>
        </w:rPr>
        <w:t xml:space="preserve"> управления)</w:t>
      </w:r>
    </w:p>
    <w:p w:rsidR="0071512F" w:rsidRPr="0071512F" w:rsidRDefault="0071512F" w:rsidP="0071512F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71512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8"/>
        </w:rPr>
      </w:pPr>
      <w:r w:rsidRPr="0071512F">
        <w:rPr>
          <w:color w:val="1A171B"/>
          <w:sz w:val="28"/>
        </w:rPr>
        <w:t>К заявлению прилагаю: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8"/>
        </w:rPr>
      </w:pPr>
      <w:r w:rsidRPr="0071512F">
        <w:rPr>
          <w:color w:val="1A171B"/>
          <w:sz w:val="28"/>
        </w:rPr>
        <w:t>__________________________________________________________________</w:t>
      </w:r>
    </w:p>
    <w:p w:rsidR="0071512F" w:rsidRPr="0071512F" w:rsidRDefault="0071512F" w:rsidP="0071512F">
      <w:pPr>
        <w:tabs>
          <w:tab w:val="left" w:pos="1086"/>
        </w:tabs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71512F">
        <w:rPr>
          <w:color w:val="1A171B"/>
          <w:sz w:val="20"/>
          <w:szCs w:val="20"/>
        </w:rPr>
        <w:t>(</w:t>
      </w:r>
      <w:r w:rsidRPr="0071512F">
        <w:rPr>
          <w:rFonts w:eastAsia="Calibri"/>
          <w:sz w:val="20"/>
          <w:szCs w:val="20"/>
          <w:lang w:eastAsia="en-US"/>
        </w:rPr>
        <w:t>учредительные документы некоммерческой организации)</w:t>
      </w:r>
    </w:p>
    <w:p w:rsidR="0071512F" w:rsidRPr="0071512F" w:rsidRDefault="000746CF" w:rsidP="000746CF">
      <w:pPr>
        <w:shd w:val="clear" w:color="auto" w:fill="FFFFFF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                                                                        </w:t>
      </w:r>
      <w:r w:rsidR="0071512F" w:rsidRPr="0071512F">
        <w:rPr>
          <w:color w:val="1A171B"/>
          <w:sz w:val="28"/>
          <w:szCs w:val="28"/>
        </w:rPr>
        <w:t>___ ___________ 20__ г.</w:t>
      </w:r>
    </w:p>
    <w:p w:rsidR="0071512F" w:rsidRPr="0071512F" w:rsidRDefault="0071512F" w:rsidP="0071512F">
      <w:pPr>
        <w:shd w:val="clear" w:color="auto" w:fill="FFFFFF"/>
        <w:ind w:left="4820"/>
        <w:jc w:val="center"/>
        <w:textAlignment w:val="baseline"/>
        <w:rPr>
          <w:color w:val="1A171B"/>
          <w:szCs w:val="28"/>
        </w:rPr>
      </w:pPr>
      <w:r w:rsidRPr="0071512F">
        <w:rPr>
          <w:color w:val="1A171B"/>
          <w:szCs w:val="28"/>
        </w:rPr>
        <w:t>(дата)</w:t>
      </w:r>
    </w:p>
    <w:p w:rsidR="0071512F" w:rsidRPr="0071512F" w:rsidRDefault="0071512F" w:rsidP="0071512F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  <w:r w:rsidRPr="0071512F">
        <w:rPr>
          <w:color w:val="1A171B"/>
          <w:sz w:val="28"/>
          <w:szCs w:val="28"/>
        </w:rPr>
        <w:t>______________ ___________________</w:t>
      </w:r>
    </w:p>
    <w:p w:rsidR="0071512F" w:rsidRPr="0071512F" w:rsidRDefault="0071512F" w:rsidP="0071512F">
      <w:pPr>
        <w:shd w:val="clear" w:color="auto" w:fill="FFFFFF"/>
        <w:ind w:left="4820"/>
        <w:jc w:val="center"/>
        <w:textAlignment w:val="baseline"/>
        <w:rPr>
          <w:color w:val="1A171B"/>
          <w:szCs w:val="28"/>
        </w:rPr>
      </w:pPr>
      <w:r w:rsidRPr="0071512F">
        <w:rPr>
          <w:color w:val="1A171B"/>
          <w:szCs w:val="28"/>
        </w:rPr>
        <w:t xml:space="preserve">      (подпись)           (расшифровка подписи)</w:t>
      </w:r>
    </w:p>
    <w:p w:rsidR="0071512F" w:rsidRPr="0071512F" w:rsidRDefault="0071512F" w:rsidP="0071512F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71512F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8F0013" w:rsidRDefault="0071512F" w:rsidP="008F0013">
      <w:pPr>
        <w:shd w:val="clear" w:color="auto" w:fill="FFFFFF"/>
        <w:tabs>
          <w:tab w:val="left" w:pos="1170"/>
        </w:tabs>
        <w:jc w:val="both"/>
        <w:textAlignment w:val="baseline"/>
        <w:rPr>
          <w:color w:val="1A171B"/>
          <w:sz w:val="28"/>
          <w:szCs w:val="28"/>
        </w:rPr>
      </w:pPr>
      <w:r w:rsidRPr="0071512F">
        <w:rPr>
          <w:color w:val="1A171B"/>
          <w:sz w:val="28"/>
          <w:szCs w:val="28"/>
        </w:rPr>
        <w:t>___ _________</w:t>
      </w:r>
      <w:r w:rsidR="008F0013">
        <w:rPr>
          <w:color w:val="1A171B"/>
          <w:sz w:val="28"/>
          <w:szCs w:val="28"/>
        </w:rPr>
        <w:t xml:space="preserve">___ 20__г.  за №______________   </w:t>
      </w:r>
    </w:p>
    <w:p w:rsidR="008F0013" w:rsidRDefault="008F0013" w:rsidP="008F0013">
      <w:pPr>
        <w:shd w:val="clear" w:color="auto" w:fill="FFFFFF"/>
        <w:tabs>
          <w:tab w:val="left" w:pos="1170"/>
        </w:tabs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__________________________________________</w:t>
      </w:r>
    </w:p>
    <w:p w:rsidR="0071512F" w:rsidRPr="0071512F" w:rsidRDefault="008F0013" w:rsidP="008F0013">
      <w:pPr>
        <w:shd w:val="clear" w:color="auto" w:fill="FFFFFF"/>
        <w:tabs>
          <w:tab w:val="left" w:pos="1170"/>
        </w:tabs>
        <w:jc w:val="both"/>
        <w:textAlignment w:val="baseline"/>
        <w:rPr>
          <w:bCs/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            </w:t>
      </w:r>
      <w:r w:rsidR="0071512F" w:rsidRPr="0071512F">
        <w:rPr>
          <w:color w:val="1A171B"/>
          <w:szCs w:val="28"/>
        </w:rPr>
        <w:t>(ФИО ответственного лиц</w:t>
      </w:r>
      <w:r>
        <w:rPr>
          <w:bCs/>
          <w:color w:val="1A171B"/>
          <w:sz w:val="28"/>
          <w:szCs w:val="28"/>
        </w:rPr>
        <w:t>а)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71512F" w:rsidRPr="0071512F" w:rsidTr="001B720A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hd w:val="clear" w:color="auto" w:fill="FFFFFF"/>
              <w:textAlignment w:val="baseline"/>
              <w:rPr>
                <w:color w:val="1A171B"/>
                <w:sz w:val="28"/>
                <w:szCs w:val="28"/>
              </w:rPr>
            </w:pPr>
            <w:r w:rsidRPr="0071512F">
              <w:rPr>
                <w:color w:val="1A171B"/>
                <w:sz w:val="28"/>
                <w:szCs w:val="28"/>
              </w:rPr>
              <w:t>Приложение № 2</w:t>
            </w:r>
          </w:p>
          <w:p w:rsidR="000746CF" w:rsidRDefault="0071512F" w:rsidP="0071512F">
            <w:pPr>
              <w:shd w:val="clear" w:color="auto" w:fill="FFFFFF"/>
              <w:textAlignment w:val="baseline"/>
              <w:rPr>
                <w:bCs/>
                <w:color w:val="1A171B"/>
                <w:sz w:val="28"/>
                <w:szCs w:val="28"/>
              </w:rPr>
            </w:pPr>
            <w:r w:rsidRPr="0071512F">
              <w:rPr>
                <w:bCs/>
                <w:color w:val="1A171B"/>
                <w:sz w:val="28"/>
                <w:szCs w:val="28"/>
              </w:rPr>
              <w:t xml:space="preserve">к Порядку получения разрешения представителя нанимателя (работодателя) на участие муниципальных служащих </w:t>
            </w:r>
          </w:p>
          <w:p w:rsidR="0071512F" w:rsidRPr="0071512F" w:rsidRDefault="000746CF" w:rsidP="0071512F">
            <w:pPr>
              <w:shd w:val="clear" w:color="auto" w:fill="FFFFFF"/>
              <w:textAlignment w:val="baseline"/>
              <w:rPr>
                <w:bCs/>
                <w:color w:val="1A171B"/>
                <w:sz w:val="28"/>
                <w:szCs w:val="28"/>
              </w:rPr>
            </w:pPr>
            <w:r>
              <w:rPr>
                <w:bCs/>
                <w:color w:val="1A171B"/>
                <w:sz w:val="28"/>
                <w:szCs w:val="28"/>
              </w:rPr>
              <w:t xml:space="preserve">Хмелевской сельской </w:t>
            </w:r>
            <w:r w:rsidR="0071512F" w:rsidRPr="0071512F">
              <w:rPr>
                <w:bCs/>
                <w:color w:val="1A171B"/>
                <w:sz w:val="28"/>
                <w:szCs w:val="28"/>
              </w:rPr>
              <w:t xml:space="preserve">администрации </w:t>
            </w:r>
            <w:proofErr w:type="spellStart"/>
            <w:r w:rsidR="0071512F" w:rsidRPr="0071512F">
              <w:rPr>
                <w:bCs/>
                <w:color w:val="1A171B"/>
                <w:sz w:val="28"/>
                <w:szCs w:val="28"/>
              </w:rPr>
              <w:t>Выгоничского</w:t>
            </w:r>
            <w:proofErr w:type="spellEnd"/>
            <w:r w:rsidR="0071512F" w:rsidRPr="0071512F">
              <w:rPr>
                <w:bCs/>
                <w:color w:val="1A171B"/>
                <w:sz w:val="28"/>
                <w:szCs w:val="28"/>
              </w:rPr>
              <w:t xml:space="preserve"> муниципального района Брянской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71512F" w:rsidRPr="0071512F" w:rsidRDefault="0071512F" w:rsidP="0071512F">
            <w:pPr>
              <w:spacing w:before="100" w:beforeAutospacing="1" w:after="100" w:afterAutospacing="1"/>
              <w:ind w:left="955" w:hanging="38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71512F" w:rsidRPr="0071512F" w:rsidRDefault="0071512F" w:rsidP="0071512F">
      <w:pPr>
        <w:shd w:val="clear" w:color="auto" w:fill="FFFFFF"/>
        <w:jc w:val="center"/>
        <w:textAlignment w:val="baseline"/>
        <w:rPr>
          <w:bCs/>
          <w:color w:val="1A171B"/>
          <w:sz w:val="28"/>
          <w:szCs w:val="21"/>
        </w:rPr>
      </w:pPr>
      <w:r w:rsidRPr="0071512F">
        <w:rPr>
          <w:rFonts w:ascii="Tahoma" w:hAnsi="Tahoma" w:cs="Tahoma"/>
          <w:color w:val="1A171B"/>
          <w:sz w:val="21"/>
          <w:szCs w:val="21"/>
        </w:rPr>
        <w:t> </w:t>
      </w:r>
      <w:r w:rsidRPr="0071512F">
        <w:rPr>
          <w:bCs/>
          <w:color w:val="1A171B"/>
          <w:sz w:val="28"/>
          <w:szCs w:val="21"/>
        </w:rPr>
        <w:t>Журнал</w:t>
      </w:r>
    </w:p>
    <w:p w:rsidR="0071512F" w:rsidRPr="0071512F" w:rsidRDefault="0071512F" w:rsidP="0071512F">
      <w:pPr>
        <w:shd w:val="clear" w:color="auto" w:fill="FFFFFF"/>
        <w:ind w:left="530" w:hanging="30"/>
        <w:jc w:val="center"/>
        <w:textAlignment w:val="baseline"/>
        <w:rPr>
          <w:bCs/>
          <w:color w:val="1A171B"/>
          <w:sz w:val="28"/>
          <w:szCs w:val="28"/>
        </w:rPr>
      </w:pPr>
      <w:r w:rsidRPr="0071512F">
        <w:rPr>
          <w:bCs/>
          <w:color w:val="1A171B"/>
          <w:sz w:val="28"/>
          <w:szCs w:val="21"/>
        </w:rPr>
        <w:t xml:space="preserve">учета заявлений </w:t>
      </w:r>
      <w:r w:rsidRPr="0071512F">
        <w:rPr>
          <w:rFonts w:eastAsia="Calibri"/>
          <w:sz w:val="28"/>
          <w:szCs w:val="28"/>
          <w:lang w:eastAsia="en-US"/>
        </w:rPr>
        <w:t xml:space="preserve">на получение разрешения на участие в управлении некоммерческими организациями </w:t>
      </w:r>
      <w:r w:rsidRPr="0071512F">
        <w:rPr>
          <w:bCs/>
          <w:color w:val="1A171B"/>
          <w:sz w:val="28"/>
          <w:szCs w:val="28"/>
        </w:rPr>
        <w:t xml:space="preserve">муниципальных служащих </w:t>
      </w:r>
      <w:r w:rsidR="000746CF">
        <w:rPr>
          <w:bCs/>
          <w:color w:val="1A171B"/>
          <w:sz w:val="28"/>
          <w:szCs w:val="28"/>
        </w:rPr>
        <w:t xml:space="preserve">Хмелевской сельской </w:t>
      </w:r>
      <w:r w:rsidRPr="0071512F">
        <w:rPr>
          <w:bCs/>
          <w:color w:val="1A171B"/>
          <w:sz w:val="28"/>
          <w:szCs w:val="28"/>
        </w:rPr>
        <w:t xml:space="preserve">администрации </w:t>
      </w:r>
      <w:proofErr w:type="spellStart"/>
      <w:r w:rsidRPr="0071512F">
        <w:rPr>
          <w:bCs/>
          <w:color w:val="1A171B"/>
          <w:sz w:val="28"/>
          <w:szCs w:val="28"/>
        </w:rPr>
        <w:t>Выгоничского</w:t>
      </w:r>
      <w:proofErr w:type="spellEnd"/>
      <w:r w:rsidRPr="0071512F">
        <w:rPr>
          <w:bCs/>
          <w:color w:val="1A171B"/>
          <w:sz w:val="28"/>
          <w:szCs w:val="28"/>
        </w:rPr>
        <w:t xml:space="preserve"> муниципального района Брянской 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ascii="Tahoma" w:hAnsi="Tahoma" w:cs="Tahoma"/>
          <w:b/>
          <w:bCs/>
          <w:color w:val="1A171B"/>
          <w:sz w:val="21"/>
          <w:szCs w:val="21"/>
        </w:rPr>
      </w:pPr>
      <w:r w:rsidRPr="0071512F">
        <w:rPr>
          <w:rFonts w:ascii="Tahoma" w:hAnsi="Tahoma" w:cs="Tahoma"/>
          <w:b/>
          <w:bCs/>
          <w:color w:val="1A171B"/>
          <w:sz w:val="21"/>
          <w:szCs w:val="21"/>
        </w:rPr>
        <w:t> </w:t>
      </w:r>
    </w:p>
    <w:p w:rsidR="0071512F" w:rsidRPr="0071512F" w:rsidRDefault="0071512F" w:rsidP="0071512F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71512F" w:rsidRPr="0071512F" w:rsidTr="001B720A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 xml:space="preserve">№ </w:t>
            </w:r>
            <w:proofErr w:type="gramStart"/>
            <w:r w:rsidRPr="0071512F">
              <w:rPr>
                <w:szCs w:val="19"/>
              </w:rPr>
              <w:t>п</w:t>
            </w:r>
            <w:proofErr w:type="gramEnd"/>
            <w:r w:rsidRPr="0071512F">
              <w:rPr>
                <w:szCs w:val="19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ФИО лица, принявшего заявление</w:t>
            </w:r>
          </w:p>
        </w:tc>
      </w:tr>
      <w:tr w:rsidR="0071512F" w:rsidRPr="0071512F" w:rsidTr="001B72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512F" w:rsidRPr="0071512F" w:rsidRDefault="0071512F" w:rsidP="0071512F">
            <w:pPr>
              <w:rPr>
                <w:szCs w:val="19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512F" w:rsidRPr="0071512F" w:rsidRDefault="0071512F" w:rsidP="0071512F">
            <w:pPr>
              <w:rPr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  <w:r w:rsidRPr="0071512F">
              <w:rPr>
                <w:szCs w:val="19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12F" w:rsidRPr="0071512F" w:rsidRDefault="0071512F" w:rsidP="0071512F">
            <w:pPr>
              <w:rPr>
                <w:szCs w:val="19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12F" w:rsidRPr="0071512F" w:rsidRDefault="0071512F" w:rsidP="0071512F">
            <w:pPr>
              <w:rPr>
                <w:szCs w:val="19"/>
              </w:rPr>
            </w:pPr>
          </w:p>
        </w:tc>
      </w:tr>
      <w:tr w:rsidR="0071512F" w:rsidRPr="0071512F" w:rsidTr="001B720A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512F" w:rsidRPr="0071512F" w:rsidRDefault="0071512F" w:rsidP="0071512F">
            <w:pPr>
              <w:spacing w:before="100" w:beforeAutospacing="1" w:after="100" w:afterAutospacing="1"/>
              <w:jc w:val="center"/>
              <w:textAlignment w:val="baseline"/>
              <w:rPr>
                <w:szCs w:val="19"/>
              </w:rPr>
            </w:pPr>
          </w:p>
        </w:tc>
      </w:tr>
    </w:tbl>
    <w:p w:rsidR="0071512F" w:rsidRPr="0071512F" w:rsidRDefault="0071512F" w:rsidP="0071512F">
      <w:pPr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ab/>
      </w:r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</w:p>
    <w:p w:rsidR="0071512F" w:rsidRPr="0071512F" w:rsidRDefault="0071512F" w:rsidP="0071512F">
      <w:pPr>
        <w:rPr>
          <w:sz w:val="28"/>
          <w:szCs w:val="28"/>
        </w:rPr>
      </w:pPr>
      <w:r w:rsidRPr="0071512F">
        <w:rPr>
          <w:sz w:val="28"/>
          <w:szCs w:val="28"/>
        </w:rPr>
        <w:t xml:space="preserve">                 </w:t>
      </w:r>
    </w:p>
    <w:p w:rsidR="0071512F" w:rsidRPr="0071512F" w:rsidRDefault="0071512F" w:rsidP="007151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512F" w:rsidRDefault="0071512F" w:rsidP="0071512F"/>
    <w:p w:rsidR="0071512F" w:rsidRDefault="0071512F" w:rsidP="0071512F"/>
    <w:p w:rsidR="0071512F" w:rsidRDefault="0071512F" w:rsidP="0071512F"/>
    <w:p w:rsidR="0071512F" w:rsidRDefault="0071512F" w:rsidP="0071512F"/>
    <w:p w:rsidR="0071512F" w:rsidRDefault="0071512F" w:rsidP="0071512F"/>
    <w:p w:rsidR="0071512F" w:rsidRDefault="0071512F" w:rsidP="0071512F"/>
    <w:p w:rsidR="006F66ED" w:rsidRDefault="0071512F" w:rsidP="0071512F">
      <w:r>
        <w:t xml:space="preserve">         Глава Хмелевской сельской  администрации                                               </w:t>
      </w:r>
      <w:proofErr w:type="spellStart"/>
      <w:r>
        <w:t>Т.А.Иванова</w:t>
      </w:r>
      <w:proofErr w:type="spellEnd"/>
      <w:r>
        <w:t xml:space="preserve">                                                                             </w:t>
      </w:r>
    </w:p>
    <w:sectPr w:rsidR="006F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7E2"/>
    <w:multiLevelType w:val="hybridMultilevel"/>
    <w:tmpl w:val="6258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A"/>
    <w:rsid w:val="000746CF"/>
    <w:rsid w:val="003A2196"/>
    <w:rsid w:val="004560FA"/>
    <w:rsid w:val="00515B3E"/>
    <w:rsid w:val="006F66ED"/>
    <w:rsid w:val="0071512F"/>
    <w:rsid w:val="008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2018-03-28T06:49:00Z</cp:lastPrinted>
  <dcterms:created xsi:type="dcterms:W3CDTF">2018-03-27T06:22:00Z</dcterms:created>
  <dcterms:modified xsi:type="dcterms:W3CDTF">2018-03-28T08:34:00Z</dcterms:modified>
</cp:coreProperties>
</file>