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6E7" w:rsidRPr="00DE6A85" w:rsidRDefault="002756E7" w:rsidP="00D76440">
      <w:pPr>
        <w:tabs>
          <w:tab w:val="left" w:pos="3960"/>
          <w:tab w:val="left" w:pos="4500"/>
          <w:tab w:val="left" w:pos="504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</w:t>
      </w:r>
      <w:r w:rsidRPr="00DE6A85">
        <w:rPr>
          <w:rFonts w:ascii="Times New Roman" w:hAnsi="Times New Roman"/>
          <w:sz w:val="24"/>
          <w:szCs w:val="24"/>
          <w:lang w:eastAsia="ru-RU"/>
        </w:rPr>
        <w:t xml:space="preserve">Приложение  № </w:t>
      </w:r>
      <w:r>
        <w:rPr>
          <w:rFonts w:ascii="Times New Roman" w:hAnsi="Times New Roman"/>
          <w:sz w:val="24"/>
          <w:szCs w:val="24"/>
          <w:lang w:eastAsia="ru-RU"/>
        </w:rPr>
        <w:t>5</w:t>
      </w:r>
    </w:p>
    <w:p w:rsidR="002756E7" w:rsidRDefault="002756E7" w:rsidP="00952A7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к решению «О</w:t>
      </w:r>
      <w:r w:rsidRPr="00333DA6">
        <w:rPr>
          <w:rFonts w:ascii="Times New Roman" w:hAnsi="Times New Roman"/>
          <w:sz w:val="24"/>
          <w:szCs w:val="24"/>
        </w:rPr>
        <w:t xml:space="preserve"> бюджет</w:t>
      </w:r>
      <w:r>
        <w:rPr>
          <w:rFonts w:ascii="Times New Roman" w:hAnsi="Times New Roman"/>
          <w:sz w:val="24"/>
          <w:szCs w:val="24"/>
        </w:rPr>
        <w:t>е Хмелевского</w:t>
      </w:r>
    </w:p>
    <w:p w:rsidR="002756E7" w:rsidRDefault="002756E7" w:rsidP="00952A7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сельского  поселения на 2016</w:t>
      </w:r>
      <w:r w:rsidRPr="00333DA6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 xml:space="preserve"> и </w:t>
      </w:r>
    </w:p>
    <w:p w:rsidR="002756E7" w:rsidRDefault="002756E7" w:rsidP="00952A7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плановый период 2018 и 2019 годов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»</w:t>
      </w:r>
    </w:p>
    <w:p w:rsidR="002756E7" w:rsidRDefault="002756E7" w:rsidP="00077B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от 28 декабря 2016 года  № 70</w:t>
      </w:r>
    </w:p>
    <w:p w:rsidR="002756E7" w:rsidRDefault="002756E7" w:rsidP="00885F9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756E7" w:rsidRDefault="002756E7" w:rsidP="00885F9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756E7" w:rsidRPr="00DE6A85" w:rsidRDefault="002756E7" w:rsidP="00885F9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756E7" w:rsidRDefault="002756E7" w:rsidP="005A3216">
      <w:pPr>
        <w:spacing w:after="0"/>
        <w:jc w:val="center"/>
        <w:rPr>
          <w:b/>
          <w:sz w:val="28"/>
          <w:szCs w:val="28"/>
        </w:rPr>
      </w:pPr>
      <w:r w:rsidRPr="00DE6A85">
        <w:rPr>
          <w:rFonts w:ascii="Times New Roman" w:hAnsi="Times New Roman"/>
          <w:b/>
          <w:bCs/>
          <w:sz w:val="24"/>
          <w:szCs w:val="24"/>
          <w:lang w:eastAsia="ru-RU"/>
        </w:rPr>
        <w:t>Перечень главных администраторов доходов  бюджета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Хмелевского сельского поселения</w:t>
      </w:r>
      <w:r w:rsidRPr="00DE6A85">
        <w:rPr>
          <w:rFonts w:ascii="Times New Roman" w:hAnsi="Times New Roman"/>
          <w:b/>
          <w:bCs/>
          <w:sz w:val="24"/>
          <w:szCs w:val="24"/>
          <w:lang w:eastAsia="ru-RU"/>
        </w:rPr>
        <w:t>– органов государственной власти Российской Федерации, органов государственной  власти Брянской области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>органов</w:t>
      </w:r>
      <w:r w:rsidRPr="005A3216">
        <w:rPr>
          <w:rFonts w:ascii="Times New Roman" w:hAnsi="Times New Roman"/>
          <w:b/>
          <w:sz w:val="24"/>
          <w:szCs w:val="24"/>
        </w:rPr>
        <w:t xml:space="preserve"> местного самоуправления   В</w:t>
      </w:r>
      <w:r>
        <w:rPr>
          <w:rFonts w:ascii="Times New Roman" w:hAnsi="Times New Roman"/>
          <w:b/>
          <w:sz w:val="24"/>
          <w:szCs w:val="24"/>
        </w:rPr>
        <w:t>ыгоничского  района и созданных ими бюджетных</w:t>
      </w:r>
      <w:r w:rsidRPr="005A3216">
        <w:rPr>
          <w:rFonts w:ascii="Times New Roman" w:hAnsi="Times New Roman"/>
          <w:b/>
          <w:sz w:val="24"/>
          <w:szCs w:val="24"/>
        </w:rPr>
        <w:t xml:space="preserve"> учреждени</w:t>
      </w:r>
      <w:r>
        <w:rPr>
          <w:rFonts w:ascii="Times New Roman" w:hAnsi="Times New Roman"/>
          <w:b/>
          <w:sz w:val="24"/>
          <w:szCs w:val="24"/>
        </w:rPr>
        <w:t>й</w:t>
      </w:r>
      <w:r>
        <w:rPr>
          <w:b/>
          <w:sz w:val="28"/>
          <w:szCs w:val="28"/>
        </w:rPr>
        <w:t>.</w:t>
      </w:r>
    </w:p>
    <w:p w:rsidR="002756E7" w:rsidRDefault="002756E7" w:rsidP="005A3216">
      <w:pPr>
        <w:spacing w:after="0"/>
        <w:jc w:val="center"/>
        <w:rPr>
          <w:b/>
          <w:sz w:val="28"/>
          <w:szCs w:val="28"/>
        </w:rPr>
      </w:pPr>
    </w:p>
    <w:p w:rsidR="002756E7" w:rsidRPr="00DE6A85" w:rsidRDefault="002756E7" w:rsidP="005A3216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756E7" w:rsidRPr="00DE6A85" w:rsidRDefault="002756E7" w:rsidP="001843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932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88"/>
        <w:gridCol w:w="2615"/>
        <w:gridCol w:w="5821"/>
      </w:tblGrid>
      <w:tr w:rsidR="002756E7" w:rsidRPr="00E66220" w:rsidTr="00FA13EB">
        <w:trPr>
          <w:cantSplit/>
          <w:trHeight w:val="480"/>
        </w:trPr>
        <w:tc>
          <w:tcPr>
            <w:tcW w:w="35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6E7" w:rsidRPr="00DE6A85" w:rsidRDefault="002756E7" w:rsidP="00184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6A85">
              <w:rPr>
                <w:rFonts w:ascii="Times New Roman" w:hAnsi="Times New Roman"/>
                <w:sz w:val="24"/>
                <w:szCs w:val="24"/>
                <w:lang w:eastAsia="ru-RU"/>
              </w:rPr>
              <w:t>Код бюджетной</w:t>
            </w:r>
          </w:p>
          <w:p w:rsidR="002756E7" w:rsidRPr="00DE6A85" w:rsidRDefault="002756E7" w:rsidP="00184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6A85">
              <w:rPr>
                <w:rFonts w:ascii="Times New Roman" w:hAnsi="Times New Roman"/>
                <w:sz w:val="24"/>
                <w:szCs w:val="24"/>
                <w:lang w:eastAsia="ru-RU"/>
              </w:rPr>
              <w:t>классификации</w:t>
            </w:r>
          </w:p>
          <w:p w:rsidR="002756E7" w:rsidRPr="00DE6A85" w:rsidRDefault="002756E7" w:rsidP="00184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6A85">
              <w:rPr>
                <w:rFonts w:ascii="Times New Roman" w:hAnsi="Times New Roman"/>
                <w:sz w:val="24"/>
                <w:szCs w:val="24"/>
                <w:lang w:eastAsia="ru-RU"/>
              </w:rPr>
              <w:t>Российской Федерации</w:t>
            </w:r>
          </w:p>
        </w:tc>
        <w:tc>
          <w:tcPr>
            <w:tcW w:w="582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756E7" w:rsidRPr="00DE6A85" w:rsidRDefault="002756E7" w:rsidP="00333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6A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главного администратора доходов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районного </w:t>
            </w:r>
            <w:r w:rsidRPr="00DE6A85">
              <w:rPr>
                <w:rFonts w:ascii="Times New Roman" w:hAnsi="Times New Roman"/>
                <w:sz w:val="24"/>
                <w:szCs w:val="24"/>
                <w:lang w:eastAsia="ru-RU"/>
              </w:rPr>
              <w:t>бюджета &lt;*&gt;</w:t>
            </w:r>
          </w:p>
        </w:tc>
      </w:tr>
      <w:tr w:rsidR="002756E7" w:rsidRPr="00E66220" w:rsidTr="00FA13EB">
        <w:trPr>
          <w:cantSplit/>
          <w:trHeight w:val="480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6E7" w:rsidRPr="00DE6A85" w:rsidRDefault="002756E7" w:rsidP="00184311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6A85">
              <w:rPr>
                <w:rFonts w:ascii="Times New Roman" w:hAnsi="Times New Roman"/>
                <w:sz w:val="24"/>
                <w:szCs w:val="24"/>
                <w:lang w:eastAsia="ru-RU"/>
              </w:rPr>
              <w:t>адми-нист-раторадохо-дов</w:t>
            </w:r>
          </w:p>
        </w:tc>
        <w:tc>
          <w:tcPr>
            <w:tcW w:w="2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6E7" w:rsidRPr="00DE6A85" w:rsidRDefault="002756E7" w:rsidP="00184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6A85">
              <w:rPr>
                <w:rFonts w:ascii="Times New Roman" w:hAnsi="Times New Roman"/>
                <w:sz w:val="24"/>
                <w:szCs w:val="24"/>
                <w:lang w:eastAsia="ru-RU"/>
              </w:rPr>
              <w:t>доходов</w:t>
            </w:r>
          </w:p>
          <w:p w:rsidR="002756E7" w:rsidRPr="00DE6A85" w:rsidRDefault="002756E7" w:rsidP="00184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6A85">
              <w:rPr>
                <w:rFonts w:ascii="Times New Roman" w:hAnsi="Times New Roman"/>
                <w:sz w:val="24"/>
                <w:szCs w:val="24"/>
                <w:lang w:eastAsia="ru-RU"/>
              </w:rPr>
              <w:t>бюджета</w:t>
            </w:r>
          </w:p>
        </w:tc>
        <w:tc>
          <w:tcPr>
            <w:tcW w:w="582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6E7" w:rsidRPr="00DE6A85" w:rsidRDefault="002756E7" w:rsidP="00184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756E7" w:rsidRPr="00E66220" w:rsidTr="00FA13EB">
        <w:trPr>
          <w:trHeight w:val="376"/>
        </w:trPr>
        <w:tc>
          <w:tcPr>
            <w:tcW w:w="93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6E7" w:rsidRPr="00DE6A85" w:rsidRDefault="002756E7" w:rsidP="00184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756E7" w:rsidRPr="00E66220" w:rsidTr="00FA13EB">
        <w:trPr>
          <w:trHeight w:val="307"/>
        </w:trPr>
        <w:tc>
          <w:tcPr>
            <w:tcW w:w="932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6E7" w:rsidRPr="00DE6A85" w:rsidRDefault="002756E7" w:rsidP="00184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E6A8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Федеральная налоговая служба</w:t>
            </w:r>
          </w:p>
        </w:tc>
      </w:tr>
      <w:tr w:rsidR="002756E7" w:rsidRPr="00E66220" w:rsidTr="00FA13EB">
        <w:trPr>
          <w:trHeight w:val="265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6E7" w:rsidRPr="00DE6A85" w:rsidRDefault="002756E7" w:rsidP="00184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6A85">
              <w:rPr>
                <w:rFonts w:ascii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6E7" w:rsidRPr="00DE6A85" w:rsidRDefault="002756E7" w:rsidP="00184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6A85">
              <w:rPr>
                <w:rFonts w:ascii="Times New Roman" w:hAnsi="Times New Roman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5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6E7" w:rsidRPr="00DE6A85" w:rsidRDefault="002756E7" w:rsidP="00184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6A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Налог на доходы физических лиц </w:t>
            </w:r>
            <w:hyperlink r:id="rId4" w:history="1">
              <w:r w:rsidRPr="00DE6A85">
                <w:rPr>
                  <w:rFonts w:ascii="Times New Roman" w:hAnsi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</w:tr>
      <w:tr w:rsidR="002756E7" w:rsidRPr="00E66220" w:rsidTr="00FA13EB">
        <w:trPr>
          <w:trHeight w:val="313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6E7" w:rsidRPr="00DE6A85" w:rsidRDefault="002756E7" w:rsidP="00184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6A85">
              <w:rPr>
                <w:rFonts w:ascii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6E7" w:rsidRPr="00DE6A85" w:rsidRDefault="002756E7" w:rsidP="00184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6A85">
              <w:rPr>
                <w:rFonts w:ascii="Times New Roman" w:hAnsi="Times New Roman"/>
                <w:sz w:val="24"/>
                <w:szCs w:val="24"/>
                <w:lang w:eastAsia="ru-RU"/>
              </w:rPr>
              <w:t>105 03 000 01 0000 110</w:t>
            </w:r>
          </w:p>
        </w:tc>
        <w:tc>
          <w:tcPr>
            <w:tcW w:w="5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6E7" w:rsidRPr="00DE6A85" w:rsidRDefault="002756E7" w:rsidP="00184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6A85">
              <w:rPr>
                <w:rFonts w:ascii="Times New Roman" w:hAnsi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  <w:hyperlink r:id="rId5" w:history="1">
              <w:r w:rsidRPr="00DE6A85">
                <w:rPr>
                  <w:rFonts w:ascii="Times New Roman" w:hAnsi="Times New Roman"/>
                  <w:sz w:val="24"/>
                  <w:szCs w:val="24"/>
                </w:rPr>
                <w:t>&lt;1&gt;</w:t>
              </w:r>
            </w:hyperlink>
          </w:p>
        </w:tc>
      </w:tr>
      <w:tr w:rsidR="002756E7" w:rsidRPr="00E66220" w:rsidTr="00FA13EB">
        <w:trPr>
          <w:trHeight w:val="417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6E7" w:rsidRPr="00DE6A85" w:rsidRDefault="002756E7" w:rsidP="00184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6A85">
              <w:rPr>
                <w:rFonts w:ascii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6E7" w:rsidRPr="00DE6A85" w:rsidRDefault="002756E7" w:rsidP="002F3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106</w:t>
            </w:r>
            <w:r w:rsidRPr="00DE6A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1 000</w:t>
            </w:r>
            <w:r w:rsidRPr="00DE6A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DE6A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0000 110</w:t>
            </w:r>
          </w:p>
        </w:tc>
        <w:tc>
          <w:tcPr>
            <w:tcW w:w="5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6E7" w:rsidRPr="00DE6A85" w:rsidRDefault="002756E7" w:rsidP="00184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Налог на имущество физических лиц</w:t>
            </w:r>
            <w:hyperlink r:id="rId6" w:history="1">
              <w:r w:rsidRPr="00DE6A85">
                <w:rPr>
                  <w:rFonts w:ascii="Times New Roman" w:hAnsi="Times New Roman"/>
                  <w:sz w:val="24"/>
                  <w:szCs w:val="24"/>
                </w:rPr>
                <w:t>&lt;1&gt;</w:t>
              </w:r>
            </w:hyperlink>
          </w:p>
        </w:tc>
      </w:tr>
      <w:tr w:rsidR="002756E7" w:rsidRPr="00E66220" w:rsidTr="00FA13EB">
        <w:trPr>
          <w:trHeight w:val="411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6E7" w:rsidRPr="00DE6A85" w:rsidRDefault="002756E7" w:rsidP="00184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6A85">
              <w:rPr>
                <w:rFonts w:ascii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6E7" w:rsidRPr="00DE6A85" w:rsidRDefault="002756E7" w:rsidP="002F3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106</w:t>
            </w:r>
            <w:r w:rsidRPr="00DE6A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6 000</w:t>
            </w:r>
            <w:r w:rsidRPr="00DE6A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DE6A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0000 110</w:t>
            </w:r>
          </w:p>
        </w:tc>
        <w:tc>
          <w:tcPr>
            <w:tcW w:w="5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6E7" w:rsidRPr="00DE6A85" w:rsidRDefault="002756E7" w:rsidP="00184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налог</w:t>
            </w:r>
            <w:hyperlink r:id="rId7" w:history="1">
              <w:r w:rsidRPr="00DE6A85">
                <w:rPr>
                  <w:rFonts w:ascii="Times New Roman" w:hAnsi="Times New Roman"/>
                  <w:sz w:val="24"/>
                  <w:szCs w:val="24"/>
                </w:rPr>
                <w:t>&lt;1&gt;</w:t>
              </w:r>
            </w:hyperlink>
          </w:p>
        </w:tc>
      </w:tr>
      <w:tr w:rsidR="002756E7" w:rsidRPr="00E66220" w:rsidTr="00FA13EB">
        <w:trPr>
          <w:trHeight w:val="411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6E7" w:rsidRPr="00DE6A85" w:rsidRDefault="002756E7" w:rsidP="00184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6A85">
              <w:rPr>
                <w:rFonts w:ascii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6E7" w:rsidRPr="00DE6A85" w:rsidRDefault="002756E7" w:rsidP="002F3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6A85">
              <w:rPr>
                <w:rFonts w:ascii="Times New Roman" w:hAnsi="Times New Roman"/>
                <w:sz w:val="24"/>
                <w:szCs w:val="24"/>
                <w:lang w:eastAsia="ru-RU"/>
              </w:rPr>
              <w:t>109 0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DE6A85">
              <w:rPr>
                <w:rFonts w:ascii="Times New Roman" w:hAnsi="Times New Roman"/>
                <w:sz w:val="24"/>
                <w:szCs w:val="24"/>
                <w:lang w:eastAsia="ru-RU"/>
              </w:rPr>
              <w:t> 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5310</w:t>
            </w:r>
            <w:r w:rsidRPr="00DE6A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0000 110</w:t>
            </w:r>
          </w:p>
        </w:tc>
        <w:tc>
          <w:tcPr>
            <w:tcW w:w="5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6E7" w:rsidRPr="00DE6A85" w:rsidRDefault="002756E7" w:rsidP="00184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Земельный налог (по обязательствам, возникшим до 1 января 2006 года), мобилизуемый на территориях поселений </w:t>
            </w:r>
          </w:p>
        </w:tc>
      </w:tr>
    </w:tbl>
    <w:p w:rsidR="002756E7" w:rsidRPr="00DE6A85" w:rsidRDefault="002756E7" w:rsidP="001843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756E7" w:rsidRPr="00DE6A85" w:rsidRDefault="002756E7" w:rsidP="001843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E6A85">
        <w:rPr>
          <w:rFonts w:ascii="Times New Roman" w:hAnsi="Times New Roman"/>
          <w:sz w:val="24"/>
          <w:szCs w:val="24"/>
          <w:lang w:eastAsia="ru-RU"/>
        </w:rPr>
        <w:t xml:space="preserve">&lt;*&gt; В случае утверждения федеральными органами исполнительной власти перечня территориальных органов (подразделений), осуществляющих полномочия главных администраторов доходов бюджетов </w:t>
      </w:r>
      <w:r>
        <w:rPr>
          <w:rFonts w:ascii="Times New Roman" w:hAnsi="Times New Roman"/>
          <w:sz w:val="24"/>
          <w:szCs w:val="24"/>
          <w:lang w:eastAsia="ru-RU"/>
        </w:rPr>
        <w:t>поселений</w:t>
      </w:r>
      <w:r w:rsidRPr="00DE6A85">
        <w:rPr>
          <w:rFonts w:ascii="Times New Roman" w:hAnsi="Times New Roman"/>
          <w:sz w:val="24"/>
          <w:szCs w:val="24"/>
          <w:lang w:eastAsia="ru-RU"/>
        </w:rPr>
        <w:t xml:space="preserve">, главными администраторами доходов  бюджета </w:t>
      </w:r>
      <w:r>
        <w:rPr>
          <w:rFonts w:ascii="Times New Roman" w:hAnsi="Times New Roman"/>
          <w:sz w:val="24"/>
          <w:szCs w:val="24"/>
          <w:lang w:eastAsia="ru-RU"/>
        </w:rPr>
        <w:t>поселения</w:t>
      </w:r>
      <w:r w:rsidRPr="00DE6A85">
        <w:rPr>
          <w:rFonts w:ascii="Times New Roman" w:hAnsi="Times New Roman"/>
          <w:sz w:val="24"/>
          <w:szCs w:val="24"/>
          <w:lang w:eastAsia="ru-RU"/>
        </w:rPr>
        <w:t xml:space="preserve"> являются соответствующие территориальные органы (подразделения).</w:t>
      </w:r>
    </w:p>
    <w:p w:rsidR="002756E7" w:rsidRPr="00DE6A85" w:rsidRDefault="002756E7" w:rsidP="001843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E6A85">
        <w:rPr>
          <w:rFonts w:ascii="Times New Roman" w:hAnsi="Times New Roman"/>
          <w:sz w:val="24"/>
          <w:szCs w:val="24"/>
          <w:lang w:eastAsia="ru-RU"/>
        </w:rPr>
        <w:t>&lt;1&gt; Администрирование поступлений по всем подстатьям соответствующей статьи и подвидам соответствующего вида доходов осуществляется администратором, указанным в группировочном коде классификации доходов, в части, зачисляемой в</w:t>
      </w:r>
      <w:r>
        <w:rPr>
          <w:rFonts w:ascii="Times New Roman" w:hAnsi="Times New Roman"/>
          <w:sz w:val="24"/>
          <w:szCs w:val="24"/>
          <w:lang w:eastAsia="ru-RU"/>
        </w:rPr>
        <w:t xml:space="preserve">  бюджет поселения.</w:t>
      </w:r>
    </w:p>
    <w:p w:rsidR="002756E7" w:rsidRPr="00DE6A85" w:rsidRDefault="002756E7" w:rsidP="00D83085">
      <w:pPr>
        <w:jc w:val="both"/>
        <w:rPr>
          <w:sz w:val="24"/>
          <w:szCs w:val="24"/>
        </w:rPr>
      </w:pPr>
    </w:p>
    <w:sectPr w:rsidR="002756E7" w:rsidRPr="00DE6A85" w:rsidSect="009A1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3085"/>
    <w:rsid w:val="00000598"/>
    <w:rsid w:val="00012D21"/>
    <w:rsid w:val="00022BA2"/>
    <w:rsid w:val="00036284"/>
    <w:rsid w:val="00060BE4"/>
    <w:rsid w:val="000638A3"/>
    <w:rsid w:val="00066E38"/>
    <w:rsid w:val="000733E5"/>
    <w:rsid w:val="00077B20"/>
    <w:rsid w:val="0008243B"/>
    <w:rsid w:val="00084B6F"/>
    <w:rsid w:val="000935CE"/>
    <w:rsid w:val="000A15A4"/>
    <w:rsid w:val="000A35B2"/>
    <w:rsid w:val="000C2D87"/>
    <w:rsid w:val="000D4AC3"/>
    <w:rsid w:val="000F27C7"/>
    <w:rsid w:val="000F3B75"/>
    <w:rsid w:val="000F787C"/>
    <w:rsid w:val="001004FB"/>
    <w:rsid w:val="00121368"/>
    <w:rsid w:val="00160BEB"/>
    <w:rsid w:val="00166B6B"/>
    <w:rsid w:val="001717B8"/>
    <w:rsid w:val="00177B37"/>
    <w:rsid w:val="001800C4"/>
    <w:rsid w:val="00183D87"/>
    <w:rsid w:val="00184311"/>
    <w:rsid w:val="00195295"/>
    <w:rsid w:val="001E0CEE"/>
    <w:rsid w:val="001E14AF"/>
    <w:rsid w:val="001E7F62"/>
    <w:rsid w:val="00202961"/>
    <w:rsid w:val="00217C20"/>
    <w:rsid w:val="002206B6"/>
    <w:rsid w:val="00233247"/>
    <w:rsid w:val="002349F8"/>
    <w:rsid w:val="00245E97"/>
    <w:rsid w:val="00247CEC"/>
    <w:rsid w:val="002560A3"/>
    <w:rsid w:val="002579D9"/>
    <w:rsid w:val="002664DB"/>
    <w:rsid w:val="00274196"/>
    <w:rsid w:val="002756E7"/>
    <w:rsid w:val="00294EE9"/>
    <w:rsid w:val="0029551A"/>
    <w:rsid w:val="002B15DB"/>
    <w:rsid w:val="002B3B7D"/>
    <w:rsid w:val="002C34D3"/>
    <w:rsid w:val="002D01C2"/>
    <w:rsid w:val="002E5014"/>
    <w:rsid w:val="002F32C1"/>
    <w:rsid w:val="003042EA"/>
    <w:rsid w:val="00326C0E"/>
    <w:rsid w:val="00333DA6"/>
    <w:rsid w:val="003368B0"/>
    <w:rsid w:val="003551B5"/>
    <w:rsid w:val="003662E7"/>
    <w:rsid w:val="00370AAD"/>
    <w:rsid w:val="00374296"/>
    <w:rsid w:val="003760CC"/>
    <w:rsid w:val="0038419E"/>
    <w:rsid w:val="00386052"/>
    <w:rsid w:val="00394A51"/>
    <w:rsid w:val="003A604E"/>
    <w:rsid w:val="003A7ACE"/>
    <w:rsid w:val="003C0166"/>
    <w:rsid w:val="003C3612"/>
    <w:rsid w:val="003C61B5"/>
    <w:rsid w:val="003C6B9C"/>
    <w:rsid w:val="003D2D29"/>
    <w:rsid w:val="003D7DED"/>
    <w:rsid w:val="003E77D4"/>
    <w:rsid w:val="003F3AD9"/>
    <w:rsid w:val="004078EA"/>
    <w:rsid w:val="004136FA"/>
    <w:rsid w:val="0042253C"/>
    <w:rsid w:val="00427FD6"/>
    <w:rsid w:val="004312FE"/>
    <w:rsid w:val="00453F4E"/>
    <w:rsid w:val="00456A29"/>
    <w:rsid w:val="00457504"/>
    <w:rsid w:val="0046176E"/>
    <w:rsid w:val="0049238B"/>
    <w:rsid w:val="00494E6C"/>
    <w:rsid w:val="004A2D09"/>
    <w:rsid w:val="004A328B"/>
    <w:rsid w:val="00520FD2"/>
    <w:rsid w:val="00544129"/>
    <w:rsid w:val="00550B25"/>
    <w:rsid w:val="005519F3"/>
    <w:rsid w:val="0057210D"/>
    <w:rsid w:val="00573127"/>
    <w:rsid w:val="00587173"/>
    <w:rsid w:val="0059011F"/>
    <w:rsid w:val="005A3216"/>
    <w:rsid w:val="005A3C24"/>
    <w:rsid w:val="005A64DB"/>
    <w:rsid w:val="005B0C06"/>
    <w:rsid w:val="0061052B"/>
    <w:rsid w:val="00623B38"/>
    <w:rsid w:val="006260E2"/>
    <w:rsid w:val="00635B2F"/>
    <w:rsid w:val="00636B9C"/>
    <w:rsid w:val="006450E9"/>
    <w:rsid w:val="0065316C"/>
    <w:rsid w:val="00660272"/>
    <w:rsid w:val="00661C20"/>
    <w:rsid w:val="00670E27"/>
    <w:rsid w:val="00681400"/>
    <w:rsid w:val="00682B43"/>
    <w:rsid w:val="00684B85"/>
    <w:rsid w:val="006A3451"/>
    <w:rsid w:val="006B4E70"/>
    <w:rsid w:val="006B57BE"/>
    <w:rsid w:val="006B6507"/>
    <w:rsid w:val="006D0110"/>
    <w:rsid w:val="006F5288"/>
    <w:rsid w:val="00701F55"/>
    <w:rsid w:val="007068F7"/>
    <w:rsid w:val="0072600B"/>
    <w:rsid w:val="00733BB4"/>
    <w:rsid w:val="00733C5E"/>
    <w:rsid w:val="007473E7"/>
    <w:rsid w:val="007500C5"/>
    <w:rsid w:val="00774C61"/>
    <w:rsid w:val="00775B32"/>
    <w:rsid w:val="00777913"/>
    <w:rsid w:val="007910DC"/>
    <w:rsid w:val="007A4137"/>
    <w:rsid w:val="007A7928"/>
    <w:rsid w:val="007B1E9F"/>
    <w:rsid w:val="007B5B49"/>
    <w:rsid w:val="007C44F3"/>
    <w:rsid w:val="007C51E4"/>
    <w:rsid w:val="007D470D"/>
    <w:rsid w:val="007E25EC"/>
    <w:rsid w:val="007F1320"/>
    <w:rsid w:val="00810B9A"/>
    <w:rsid w:val="008167BD"/>
    <w:rsid w:val="00826097"/>
    <w:rsid w:val="0084272D"/>
    <w:rsid w:val="00851BD9"/>
    <w:rsid w:val="00865AC2"/>
    <w:rsid w:val="00867D1F"/>
    <w:rsid w:val="00882258"/>
    <w:rsid w:val="00885155"/>
    <w:rsid w:val="00885F9A"/>
    <w:rsid w:val="00887F8F"/>
    <w:rsid w:val="00895CDA"/>
    <w:rsid w:val="008A122C"/>
    <w:rsid w:val="008A34A1"/>
    <w:rsid w:val="009019C5"/>
    <w:rsid w:val="00903164"/>
    <w:rsid w:val="009038F7"/>
    <w:rsid w:val="00907CC2"/>
    <w:rsid w:val="009164BA"/>
    <w:rsid w:val="009328C3"/>
    <w:rsid w:val="0093367C"/>
    <w:rsid w:val="00952A7A"/>
    <w:rsid w:val="009568D8"/>
    <w:rsid w:val="009633CB"/>
    <w:rsid w:val="009677EE"/>
    <w:rsid w:val="00970CCE"/>
    <w:rsid w:val="00976D47"/>
    <w:rsid w:val="0097770D"/>
    <w:rsid w:val="00987335"/>
    <w:rsid w:val="00993B55"/>
    <w:rsid w:val="009A19C9"/>
    <w:rsid w:val="009A293A"/>
    <w:rsid w:val="009B3AF0"/>
    <w:rsid w:val="009C71EB"/>
    <w:rsid w:val="009D6790"/>
    <w:rsid w:val="009D79CD"/>
    <w:rsid w:val="009F4BAA"/>
    <w:rsid w:val="009F7EF6"/>
    <w:rsid w:val="00A5286F"/>
    <w:rsid w:val="00A56444"/>
    <w:rsid w:val="00A62CB3"/>
    <w:rsid w:val="00A63570"/>
    <w:rsid w:val="00A70128"/>
    <w:rsid w:val="00A81C45"/>
    <w:rsid w:val="00A81EAD"/>
    <w:rsid w:val="00A85A36"/>
    <w:rsid w:val="00AA6CFE"/>
    <w:rsid w:val="00AC48D2"/>
    <w:rsid w:val="00AC7AEF"/>
    <w:rsid w:val="00AE38E7"/>
    <w:rsid w:val="00AE541C"/>
    <w:rsid w:val="00AE568A"/>
    <w:rsid w:val="00AF7B26"/>
    <w:rsid w:val="00B119EC"/>
    <w:rsid w:val="00B14F3A"/>
    <w:rsid w:val="00B22DB4"/>
    <w:rsid w:val="00B24880"/>
    <w:rsid w:val="00B2512B"/>
    <w:rsid w:val="00B27D38"/>
    <w:rsid w:val="00B37B5D"/>
    <w:rsid w:val="00B4020B"/>
    <w:rsid w:val="00B4440B"/>
    <w:rsid w:val="00B551CB"/>
    <w:rsid w:val="00B614AB"/>
    <w:rsid w:val="00B806BF"/>
    <w:rsid w:val="00B80ED2"/>
    <w:rsid w:val="00B839CF"/>
    <w:rsid w:val="00BA3D1D"/>
    <w:rsid w:val="00BB0316"/>
    <w:rsid w:val="00BF650B"/>
    <w:rsid w:val="00C11B43"/>
    <w:rsid w:val="00C25E1D"/>
    <w:rsid w:val="00C26766"/>
    <w:rsid w:val="00C434A1"/>
    <w:rsid w:val="00C454E7"/>
    <w:rsid w:val="00C45865"/>
    <w:rsid w:val="00C55C59"/>
    <w:rsid w:val="00C6455A"/>
    <w:rsid w:val="00C76F2B"/>
    <w:rsid w:val="00C8704E"/>
    <w:rsid w:val="00C90010"/>
    <w:rsid w:val="00CB3BE6"/>
    <w:rsid w:val="00CB5506"/>
    <w:rsid w:val="00CC32FF"/>
    <w:rsid w:val="00CD0E8D"/>
    <w:rsid w:val="00CD2F2F"/>
    <w:rsid w:val="00CE71B3"/>
    <w:rsid w:val="00D16180"/>
    <w:rsid w:val="00D23CA6"/>
    <w:rsid w:val="00D33AED"/>
    <w:rsid w:val="00D367D6"/>
    <w:rsid w:val="00D400A6"/>
    <w:rsid w:val="00D444E3"/>
    <w:rsid w:val="00D458C1"/>
    <w:rsid w:val="00D51B57"/>
    <w:rsid w:val="00D71CCC"/>
    <w:rsid w:val="00D73671"/>
    <w:rsid w:val="00D76440"/>
    <w:rsid w:val="00D83085"/>
    <w:rsid w:val="00D83722"/>
    <w:rsid w:val="00DA0441"/>
    <w:rsid w:val="00DA2440"/>
    <w:rsid w:val="00DA2833"/>
    <w:rsid w:val="00DB549A"/>
    <w:rsid w:val="00DC2FEE"/>
    <w:rsid w:val="00DC489A"/>
    <w:rsid w:val="00DD2D90"/>
    <w:rsid w:val="00DD6C5D"/>
    <w:rsid w:val="00DE6A85"/>
    <w:rsid w:val="00E031A6"/>
    <w:rsid w:val="00E06EAA"/>
    <w:rsid w:val="00E262A9"/>
    <w:rsid w:val="00E32AE6"/>
    <w:rsid w:val="00E4666B"/>
    <w:rsid w:val="00E654BE"/>
    <w:rsid w:val="00E65A93"/>
    <w:rsid w:val="00E66220"/>
    <w:rsid w:val="00E71EE1"/>
    <w:rsid w:val="00E77548"/>
    <w:rsid w:val="00E84698"/>
    <w:rsid w:val="00E95876"/>
    <w:rsid w:val="00ED5EA3"/>
    <w:rsid w:val="00F00759"/>
    <w:rsid w:val="00F10B32"/>
    <w:rsid w:val="00F120A5"/>
    <w:rsid w:val="00F4032D"/>
    <w:rsid w:val="00F53A97"/>
    <w:rsid w:val="00F6188D"/>
    <w:rsid w:val="00F87F30"/>
    <w:rsid w:val="00F933F0"/>
    <w:rsid w:val="00F9426F"/>
    <w:rsid w:val="00F965EA"/>
    <w:rsid w:val="00F978F8"/>
    <w:rsid w:val="00FA13EB"/>
    <w:rsid w:val="00FB7170"/>
    <w:rsid w:val="00FC52D2"/>
    <w:rsid w:val="00FD2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9C9"/>
    <w:pPr>
      <w:spacing w:after="200" w:line="276" w:lineRule="auto"/>
    </w:pPr>
    <w:rPr>
      <w:rFonts w:eastAsia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85F9A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88F0C8B57259A8E16544F9DC27CADC22B5729ED2611768BD70DA245F7B40A830CAE0EEB7020B4B475BE71c8fB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88F0C8B57259A8E16544F9DC27CADC22B5729ED2611768BD70DA245F7B40A830CAE0EEB7020B4B475BE71c8fBK" TargetMode="External"/><Relationship Id="rId5" Type="http://schemas.openxmlformats.org/officeDocument/2006/relationships/hyperlink" Target="consultantplus://offline/ref=E88F0C8B57259A8E16544F9DC27CADC22B5729ED2611768BD70DA245F7B40A830CAE0EEB7020B4B475BE71c8fBK" TargetMode="External"/><Relationship Id="rId4" Type="http://schemas.openxmlformats.org/officeDocument/2006/relationships/hyperlink" Target="consultantplus://offline/ref=E88F0C8B57259A8E16544F9DC27CADC22B5729ED2611768BD70DA245F7B40A830CAE0EEB7020B4B475BE71c8fB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1</Pages>
  <Words>357</Words>
  <Characters>2040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 № 5</dc:title>
  <dc:subject/>
  <dc:creator>User</dc:creator>
  <cp:keywords/>
  <dc:description/>
  <cp:lastModifiedBy>user</cp:lastModifiedBy>
  <cp:revision>17</cp:revision>
  <cp:lastPrinted>2016-12-28T07:44:00Z</cp:lastPrinted>
  <dcterms:created xsi:type="dcterms:W3CDTF">2014-11-14T13:08:00Z</dcterms:created>
  <dcterms:modified xsi:type="dcterms:W3CDTF">2016-12-28T07:44:00Z</dcterms:modified>
</cp:coreProperties>
</file>