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A5" w:rsidRPr="002412A5" w:rsidRDefault="002412A5" w:rsidP="002412A5">
      <w:pPr>
        <w:pStyle w:val="a3"/>
        <w:shd w:val="clear" w:color="auto" w:fill="FFFFFF"/>
        <w:jc w:val="center"/>
        <w:rPr>
          <w:color w:val="4A5562"/>
        </w:rPr>
      </w:pPr>
      <w:r w:rsidRPr="002412A5">
        <w:rPr>
          <w:color w:val="4A5562"/>
        </w:rPr>
        <w:t>РОССИЙСКАЯ ФЕДЕРАЦИЯ</w:t>
      </w:r>
    </w:p>
    <w:p w:rsidR="002412A5" w:rsidRPr="002412A5" w:rsidRDefault="002412A5" w:rsidP="002412A5">
      <w:pPr>
        <w:pStyle w:val="a3"/>
        <w:shd w:val="clear" w:color="auto" w:fill="FFFFFF"/>
        <w:jc w:val="center"/>
        <w:rPr>
          <w:color w:val="4A5562"/>
        </w:rPr>
      </w:pPr>
      <w:r w:rsidRPr="002412A5">
        <w:rPr>
          <w:color w:val="4A5562"/>
        </w:rPr>
        <w:t>БРЯНСКАЯ ОБЛАСТЬ</w:t>
      </w:r>
    </w:p>
    <w:p w:rsidR="002412A5" w:rsidRPr="002412A5" w:rsidRDefault="002412A5" w:rsidP="002412A5">
      <w:pPr>
        <w:pStyle w:val="a3"/>
        <w:shd w:val="clear" w:color="auto" w:fill="FFFFFF"/>
        <w:jc w:val="center"/>
        <w:rPr>
          <w:color w:val="4A5562"/>
        </w:rPr>
      </w:pPr>
      <w:r w:rsidRPr="002412A5">
        <w:rPr>
          <w:color w:val="4A5562"/>
        </w:rPr>
        <w:t>ВЫГОНИЧСКИЙ РАЙОН</w:t>
      </w:r>
    </w:p>
    <w:p w:rsidR="002412A5" w:rsidRDefault="002412A5" w:rsidP="002412A5">
      <w:pPr>
        <w:pStyle w:val="a3"/>
        <w:shd w:val="clear" w:color="auto" w:fill="FFFFFF"/>
        <w:jc w:val="center"/>
        <w:rPr>
          <w:color w:val="4A5562"/>
        </w:rPr>
      </w:pPr>
      <w:r w:rsidRPr="002412A5">
        <w:rPr>
          <w:color w:val="4A5562"/>
        </w:rPr>
        <w:t>ХМЕЛЕВ</w:t>
      </w:r>
      <w:r w:rsidRPr="002412A5">
        <w:rPr>
          <w:color w:val="4A5562"/>
        </w:rPr>
        <w:t>СКИЙ СЕЛЬСКИЙ СОВЕТ НАРОДНЫХ ДЕПУТАТОВ</w:t>
      </w:r>
    </w:p>
    <w:p w:rsidR="002412A5" w:rsidRPr="002412A5" w:rsidRDefault="002412A5" w:rsidP="002412A5">
      <w:pPr>
        <w:pStyle w:val="a3"/>
        <w:shd w:val="clear" w:color="auto" w:fill="FFFFFF"/>
        <w:jc w:val="center"/>
        <w:rPr>
          <w:color w:val="4A5562"/>
        </w:rPr>
      </w:pPr>
      <w:r>
        <w:rPr>
          <w:color w:val="4A5562"/>
        </w:rPr>
        <w:t>третьего созыва</w:t>
      </w:r>
    </w:p>
    <w:p w:rsidR="002412A5" w:rsidRPr="002412A5" w:rsidRDefault="002412A5" w:rsidP="002412A5">
      <w:pPr>
        <w:pStyle w:val="a3"/>
        <w:shd w:val="clear" w:color="auto" w:fill="FFFFFF"/>
        <w:jc w:val="center"/>
        <w:rPr>
          <w:color w:val="4A5562"/>
        </w:rPr>
      </w:pPr>
      <w:r w:rsidRPr="002412A5">
        <w:rPr>
          <w:color w:val="4A5562"/>
        </w:rPr>
        <w:t> РЕШЕНИЕ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rStyle w:val="a4"/>
          <w:color w:val="4A5562"/>
        </w:rPr>
        <w:t> </w:t>
      </w:r>
    </w:p>
    <w:p w:rsid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от  2</w:t>
      </w:r>
      <w:r>
        <w:rPr>
          <w:color w:val="4A5562"/>
        </w:rPr>
        <w:t>3</w:t>
      </w:r>
      <w:r w:rsidRPr="002412A5">
        <w:rPr>
          <w:color w:val="4A5562"/>
        </w:rPr>
        <w:t>.</w:t>
      </w:r>
      <w:r>
        <w:rPr>
          <w:color w:val="4A5562"/>
        </w:rPr>
        <w:t>04</w:t>
      </w:r>
      <w:r w:rsidRPr="002412A5">
        <w:rPr>
          <w:color w:val="4A5562"/>
        </w:rPr>
        <w:t>.201</w:t>
      </w:r>
      <w:r>
        <w:rPr>
          <w:color w:val="4A5562"/>
        </w:rPr>
        <w:t>9   № 110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proofErr w:type="spellStart"/>
      <w:r>
        <w:rPr>
          <w:color w:val="4A5562"/>
        </w:rPr>
        <w:t>д</w:t>
      </w:r>
      <w:proofErr w:type="gramStart"/>
      <w:r>
        <w:rPr>
          <w:color w:val="4A5562"/>
        </w:rPr>
        <w:t>.Х</w:t>
      </w:r>
      <w:proofErr w:type="gramEnd"/>
      <w:r>
        <w:rPr>
          <w:color w:val="4A5562"/>
        </w:rPr>
        <w:t>мелево</w:t>
      </w:r>
      <w:proofErr w:type="spellEnd"/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О  внесении   изменений   в  решение  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>
        <w:rPr>
          <w:color w:val="4A5562"/>
        </w:rPr>
        <w:t>Хмелев</w:t>
      </w:r>
      <w:r w:rsidRPr="002412A5">
        <w:rPr>
          <w:color w:val="4A5562"/>
        </w:rPr>
        <w:t>ского    сельского  Совета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народных депутатов от 2</w:t>
      </w:r>
      <w:r w:rsidR="00811BDF">
        <w:rPr>
          <w:color w:val="4A5562"/>
        </w:rPr>
        <w:t>0</w:t>
      </w:r>
      <w:r w:rsidRPr="002412A5">
        <w:rPr>
          <w:color w:val="4A5562"/>
        </w:rPr>
        <w:t>.10.2015г.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№ 4</w:t>
      </w:r>
      <w:r w:rsidR="00811BDF">
        <w:rPr>
          <w:color w:val="4A5562"/>
        </w:rPr>
        <w:t>2</w:t>
      </w:r>
      <w:r w:rsidRPr="002412A5">
        <w:rPr>
          <w:color w:val="4A5562"/>
        </w:rPr>
        <w:t xml:space="preserve">  «О  налоге на имущество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физических лиц»</w:t>
      </w:r>
    </w:p>
    <w:p w:rsidR="002412A5" w:rsidRPr="002412A5" w:rsidRDefault="002412A5" w:rsidP="00811BDF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</w:t>
      </w:r>
      <w:r w:rsidR="00811BDF">
        <w:rPr>
          <w:color w:val="4A5562"/>
        </w:rPr>
        <w:t xml:space="preserve">                 </w:t>
      </w:r>
      <w:r w:rsidRPr="002412A5">
        <w:rPr>
          <w:color w:val="4A5562"/>
        </w:rPr>
        <w:t>С целью приведения нормативных правовых актов о налогах в соответствие с требованиями действующего законодательства,</w:t>
      </w:r>
    </w:p>
    <w:p w:rsidR="002412A5" w:rsidRPr="002412A5" w:rsidRDefault="00811BDF" w:rsidP="002412A5">
      <w:pPr>
        <w:pStyle w:val="a3"/>
        <w:shd w:val="clear" w:color="auto" w:fill="FFFFFF"/>
        <w:rPr>
          <w:color w:val="4A5562"/>
        </w:rPr>
      </w:pPr>
      <w:r>
        <w:rPr>
          <w:color w:val="4A5562"/>
        </w:rPr>
        <w:t>Хмелев</w:t>
      </w:r>
      <w:r w:rsidR="002412A5" w:rsidRPr="002412A5">
        <w:rPr>
          <w:color w:val="4A5562"/>
        </w:rPr>
        <w:t>ский сельский Совет народных депутатов</w:t>
      </w:r>
    </w:p>
    <w:p w:rsidR="002412A5" w:rsidRPr="002412A5" w:rsidRDefault="002412A5" w:rsidP="002412A5">
      <w:pPr>
        <w:pStyle w:val="style9"/>
        <w:shd w:val="clear" w:color="auto" w:fill="FFFFFF"/>
        <w:rPr>
          <w:color w:val="4A5562"/>
        </w:rPr>
      </w:pPr>
      <w:r w:rsidRPr="002412A5">
        <w:rPr>
          <w:color w:val="4A5562"/>
        </w:rPr>
        <w:t>РЕШИЛ: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 xml:space="preserve">1. Внести следующие изменения  в  Решение </w:t>
      </w:r>
      <w:r w:rsidR="00811BDF">
        <w:rPr>
          <w:color w:val="4A5562"/>
        </w:rPr>
        <w:t>Хмелев</w:t>
      </w:r>
      <w:r w:rsidRPr="002412A5">
        <w:rPr>
          <w:color w:val="4A5562"/>
        </w:rPr>
        <w:t>ского сельского Совета народных депутатов   от 2</w:t>
      </w:r>
      <w:r w:rsidR="00811BDF">
        <w:rPr>
          <w:color w:val="4A5562"/>
        </w:rPr>
        <w:t>0</w:t>
      </w:r>
      <w:r w:rsidRPr="002412A5">
        <w:rPr>
          <w:color w:val="4A5562"/>
        </w:rPr>
        <w:t>.10.2015 № 4</w:t>
      </w:r>
      <w:r w:rsidR="00811BDF">
        <w:rPr>
          <w:color w:val="4A5562"/>
        </w:rPr>
        <w:t>2</w:t>
      </w:r>
      <w:r w:rsidRPr="002412A5">
        <w:rPr>
          <w:color w:val="4A5562"/>
        </w:rPr>
        <w:t xml:space="preserve"> «О налоге на имущество физических  лиц»: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proofErr w:type="gramStart"/>
      <w:r w:rsidRPr="002412A5">
        <w:rPr>
          <w:color w:val="4A5562"/>
        </w:rPr>
        <w:t>- в подпункте 2.1. пункта 2 слова «жилых домов, жилых помещений (квартира, комната), единых недвижимых комплексов, в состав которых входит хотя бы одно жилое помещение (жилой дом)» заменить словами «жилых домов, частей жилых домов, квартир, частей квартир, комнат, единых недвижимых комплексов, в состав которых входит хотя бы один жилой дом»;</w:t>
      </w:r>
      <w:proofErr w:type="gramEnd"/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      - подпункт  2.2. пункта 2   изложить в новой редакции: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 xml:space="preserve"> «гаражей и </w:t>
      </w:r>
      <w:proofErr w:type="spellStart"/>
      <w:r w:rsidRPr="002412A5">
        <w:rPr>
          <w:color w:val="4A5562"/>
        </w:rPr>
        <w:t>машино</w:t>
      </w:r>
      <w:proofErr w:type="spellEnd"/>
      <w:r w:rsidRPr="002412A5">
        <w:rPr>
          <w:color w:val="4A5562"/>
        </w:rPr>
        <w:t>–мест, в том числе расположенных в объектах налогообложения,  указанных в </w:t>
      </w:r>
      <w:hyperlink r:id="rId5" w:history="1">
        <w:r w:rsidRPr="002412A5">
          <w:rPr>
            <w:rStyle w:val="a5"/>
            <w:color w:val="5F5F5F"/>
          </w:rPr>
          <w:t>подпункте 2</w:t>
        </w:r>
      </w:hyperlink>
      <w:r w:rsidRPr="002412A5">
        <w:rPr>
          <w:color w:val="4A5562"/>
        </w:rPr>
        <w:t>.4  пункта 2 настоящего решения - в размере 0,1 процента кадастровой стоимости объекта налогообложения».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     - подпункт 2.3 пункта 2 изложить в новой редакции: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lastRenderedPageBreak/>
        <w:t>«объектов незавершенного строительства, в случае, если проектируемым  назначением таких объектов является жилой дом,- в размере 0,1 процента кадастровой стоимости объекта налогообложения</w:t>
      </w:r>
      <w:proofErr w:type="gramStart"/>
      <w:r w:rsidRPr="002412A5">
        <w:rPr>
          <w:color w:val="4A5562"/>
        </w:rPr>
        <w:t>;»</w:t>
      </w:r>
      <w:proofErr w:type="gramEnd"/>
      <w:r w:rsidRPr="002412A5">
        <w:rPr>
          <w:color w:val="4A5562"/>
        </w:rPr>
        <w:t>.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 2. Настоящее Решение  вступает в силу  со дня его официального опубликования (обнародования) в установленном порядке  и распространяется на правоотношения, связанные с исчислением налога на имущество физических лиц  с 1 января 201</w:t>
      </w:r>
      <w:r w:rsidR="00811BDF">
        <w:rPr>
          <w:color w:val="4A5562"/>
        </w:rPr>
        <w:t>9</w:t>
      </w:r>
      <w:r w:rsidRPr="002412A5">
        <w:rPr>
          <w:color w:val="4A5562"/>
        </w:rPr>
        <w:t xml:space="preserve"> года.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</w:t>
      </w:r>
    </w:p>
    <w:p w:rsidR="002412A5" w:rsidRPr="002412A5" w:rsidRDefault="002412A5" w:rsidP="002412A5">
      <w:pPr>
        <w:pStyle w:val="a3"/>
        <w:shd w:val="clear" w:color="auto" w:fill="FFFFFF"/>
        <w:rPr>
          <w:color w:val="4A5562"/>
        </w:rPr>
      </w:pPr>
      <w:r w:rsidRPr="002412A5">
        <w:rPr>
          <w:color w:val="4A5562"/>
        </w:rPr>
        <w:t> </w:t>
      </w:r>
      <w:r w:rsidR="00811BDF">
        <w:rPr>
          <w:color w:val="4A5562"/>
        </w:rPr>
        <w:t xml:space="preserve">        </w:t>
      </w:r>
      <w:r w:rsidRPr="002412A5">
        <w:rPr>
          <w:color w:val="4A5562"/>
        </w:rPr>
        <w:t xml:space="preserve">Глава   </w:t>
      </w:r>
      <w:r w:rsidR="00811BDF">
        <w:rPr>
          <w:color w:val="4A5562"/>
        </w:rPr>
        <w:t>Хмелев</w:t>
      </w:r>
      <w:r w:rsidRPr="002412A5">
        <w:rPr>
          <w:color w:val="4A5562"/>
        </w:rPr>
        <w:t>ского сельского поселения                                   </w:t>
      </w:r>
      <w:r w:rsidR="00811BDF">
        <w:rPr>
          <w:color w:val="4A5562"/>
        </w:rPr>
        <w:t>Т.А.Иванова</w:t>
      </w:r>
      <w:bookmarkStart w:id="0" w:name="_GoBack"/>
      <w:bookmarkEnd w:id="0"/>
    </w:p>
    <w:p w:rsidR="00386F16" w:rsidRPr="002412A5" w:rsidRDefault="00386F16">
      <w:pPr>
        <w:rPr>
          <w:rFonts w:ascii="Times New Roman" w:hAnsi="Times New Roman" w:cs="Times New Roman"/>
          <w:sz w:val="24"/>
          <w:szCs w:val="24"/>
        </w:rPr>
      </w:pPr>
    </w:p>
    <w:sectPr w:rsidR="00386F16" w:rsidRPr="0024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6"/>
    <w:rsid w:val="002412A5"/>
    <w:rsid w:val="00386F16"/>
    <w:rsid w:val="004B4646"/>
    <w:rsid w:val="008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2A5"/>
    <w:rPr>
      <w:b/>
      <w:bCs/>
    </w:rPr>
  </w:style>
  <w:style w:type="paragraph" w:customStyle="1" w:styleId="constitle">
    <w:name w:val="constitle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2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2A5"/>
    <w:rPr>
      <w:b/>
      <w:bCs/>
    </w:rPr>
  </w:style>
  <w:style w:type="paragraph" w:customStyle="1" w:styleId="constitle">
    <w:name w:val="constitle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2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389A94280CAB57AE6D3698F7BA1517AFE99CE299CEAA9DD62599BE451DB12CF581566DC6809ME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2019-05-08T10:30:00Z</cp:lastPrinted>
  <dcterms:created xsi:type="dcterms:W3CDTF">2019-05-08T10:16:00Z</dcterms:created>
  <dcterms:modified xsi:type="dcterms:W3CDTF">2019-05-08T10:30:00Z</dcterms:modified>
</cp:coreProperties>
</file>