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C09" w:rsidRDefault="007B1C09" w:rsidP="007B1C09">
      <w:pPr>
        <w:pStyle w:val="a7"/>
        <w:jc w:val="center"/>
      </w:pPr>
      <w:r>
        <w:rPr>
          <w:rStyle w:val="a8"/>
        </w:rPr>
        <w:t>Памятка по укрытию населения на территории Выгоничского района с указанием мест расположения укрытий</w:t>
      </w:r>
    </w:p>
    <w:p w:rsidR="007B1C09" w:rsidRDefault="007B1C09" w:rsidP="007B1C09">
      <w:pPr>
        <w:pStyle w:val="a7"/>
        <w:jc w:val="both"/>
      </w:pPr>
      <w:r>
        <w:tab/>
        <w:t xml:space="preserve">Настоящая памятка предназначена для информирования населения Выгоничского района о порядке укрытия в случае возникновения </w:t>
      </w:r>
      <w:r w:rsidRPr="007B1C09">
        <w:t>чрезвычайных ситуаций, включая стихийные бедствия, техногенные аварии или военные конфликты.</w:t>
      </w:r>
      <w:r>
        <w:t xml:space="preserve"> В документе также представлены данные о местах расположения защитных сооружений с использованием интерактивной карты картографического сервиса "Яндекс Карты".</w:t>
      </w:r>
    </w:p>
    <w:p w:rsidR="007B1C09" w:rsidRDefault="007B1C09" w:rsidP="00717403">
      <w:pPr>
        <w:pStyle w:val="a7"/>
        <w:spacing w:before="0" w:beforeAutospacing="0" w:after="0" w:afterAutospacing="0"/>
        <w:jc w:val="center"/>
      </w:pPr>
      <w:r>
        <w:rPr>
          <w:rStyle w:val="a8"/>
        </w:rPr>
        <w:t>1. Общие положения</w:t>
      </w:r>
    </w:p>
    <w:p w:rsidR="007B1C09" w:rsidRDefault="007B1C09" w:rsidP="00717403">
      <w:pPr>
        <w:pStyle w:val="a7"/>
        <w:spacing w:before="0" w:beforeAutospacing="0" w:after="0" w:afterAutospacing="0"/>
        <w:jc w:val="both"/>
      </w:pPr>
      <w:r>
        <w:tab/>
        <w:t>В случае угрозы или возникновения чрезвычайной ситуации, связанной с необходимостью укрытия населения, гражданам следует руководствоваться данной памяткой. Документ содержит актуальную информацию о местах расположения защитных сооружений, а также инструкцию по их использованию.</w:t>
      </w:r>
    </w:p>
    <w:p w:rsidR="00717403" w:rsidRDefault="00717403" w:rsidP="00717403">
      <w:pPr>
        <w:pStyle w:val="a7"/>
        <w:spacing w:before="0" w:beforeAutospacing="0" w:after="0" w:afterAutospacing="0"/>
        <w:jc w:val="center"/>
        <w:rPr>
          <w:rStyle w:val="a8"/>
        </w:rPr>
      </w:pPr>
    </w:p>
    <w:p w:rsidR="00717403" w:rsidRDefault="00717403" w:rsidP="00717403">
      <w:pPr>
        <w:pStyle w:val="a7"/>
        <w:spacing w:before="0" w:beforeAutospacing="0" w:after="0" w:afterAutospacing="0"/>
        <w:jc w:val="center"/>
        <w:rPr>
          <w:rStyle w:val="a8"/>
        </w:rPr>
      </w:pPr>
      <w:r>
        <w:rPr>
          <w:rStyle w:val="a8"/>
        </w:rPr>
        <w:t xml:space="preserve">2. Порядок </w:t>
      </w:r>
      <w:r w:rsidR="007B1C09">
        <w:rPr>
          <w:rStyle w:val="a8"/>
        </w:rPr>
        <w:t>укрытия</w:t>
      </w:r>
    </w:p>
    <w:p w:rsidR="007B1C09" w:rsidRDefault="007B1C09" w:rsidP="00717403">
      <w:pPr>
        <w:pStyle w:val="a7"/>
        <w:spacing w:before="0" w:beforeAutospacing="0" w:after="0" w:afterAutospacing="0"/>
        <w:jc w:val="both"/>
      </w:pPr>
      <w:r>
        <w:tab/>
        <w:t>Укрытие населения осуществляется в соответствии с действующим законодательством Российской Федерации и нормативными актами органов местного самоуправления. При получении сигнала об угрозе чрезвычайной ситуации гражданам необходимо незамедлительно следовать указаниям официальных лиц и органов власти.</w:t>
      </w:r>
    </w:p>
    <w:p w:rsidR="00717403" w:rsidRDefault="00717403" w:rsidP="00717403">
      <w:pPr>
        <w:shd w:val="clear" w:color="auto" w:fill="FFFFFF"/>
        <w:jc w:val="center"/>
        <w:rPr>
          <w:rFonts w:ascii="PT-Astra-Sans-Regular" w:hAnsi="PT-Astra-Sans-Regular"/>
          <w:b/>
          <w:bCs/>
          <w:color w:val="252525"/>
        </w:rPr>
      </w:pPr>
    </w:p>
    <w:p w:rsidR="00717403" w:rsidRDefault="00717403" w:rsidP="00717403">
      <w:pPr>
        <w:shd w:val="clear" w:color="auto" w:fill="FFFFFF"/>
        <w:jc w:val="center"/>
        <w:rPr>
          <w:rFonts w:ascii="PT-Astra-Sans-Regular" w:hAnsi="PT-Astra-Sans-Regular"/>
          <w:b/>
          <w:bCs/>
          <w:color w:val="252525"/>
        </w:rPr>
      </w:pPr>
      <w:r>
        <w:rPr>
          <w:rFonts w:ascii="PT-Astra-Sans-Regular" w:hAnsi="PT-Astra-Sans-Regular"/>
          <w:b/>
          <w:bCs/>
          <w:color w:val="252525"/>
        </w:rPr>
        <w:t xml:space="preserve">3. </w:t>
      </w:r>
      <w:r w:rsidRPr="00717403">
        <w:rPr>
          <w:rFonts w:ascii="PT-Astra-Sans-Regular" w:hAnsi="PT-Astra-Sans-Regular"/>
          <w:b/>
          <w:bCs/>
          <w:color w:val="252525"/>
        </w:rPr>
        <w:t>Порядок укрытия при поступлении сигнала «Внимание всем!»</w:t>
      </w:r>
    </w:p>
    <w:p w:rsidR="00717403" w:rsidRPr="00717403" w:rsidRDefault="00717403" w:rsidP="00717403">
      <w:pPr>
        <w:shd w:val="clear" w:color="auto" w:fill="FFFFFF"/>
        <w:jc w:val="both"/>
        <w:rPr>
          <w:rFonts w:ascii="PT-Astra-Sans-Regular" w:hAnsi="PT-Astra-Sans-Regular"/>
          <w:color w:val="252525"/>
        </w:rPr>
      </w:pPr>
      <w:r w:rsidRPr="00717403">
        <w:rPr>
          <w:rFonts w:ascii="PT-Astra-Sans-Regular" w:hAnsi="PT-Astra-Sans-Regular"/>
          <w:iCs/>
          <w:color w:val="252525"/>
        </w:rPr>
        <w:tab/>
        <w:t>Сообщение дублируется многократно не менее дву</w:t>
      </w:r>
      <w:proofErr w:type="gramStart"/>
      <w:r w:rsidRPr="00717403">
        <w:rPr>
          <w:rFonts w:ascii="PT-Astra-Sans-Regular" w:hAnsi="PT-Astra-Sans-Regular"/>
          <w:iCs/>
          <w:color w:val="252525"/>
        </w:rPr>
        <w:t>х-</w:t>
      </w:r>
      <w:proofErr w:type="gramEnd"/>
      <w:r w:rsidRPr="00717403">
        <w:rPr>
          <w:rFonts w:ascii="PT-Astra-Sans-Regular" w:hAnsi="PT-Astra-Sans-Regular"/>
          <w:iCs/>
          <w:color w:val="252525"/>
        </w:rPr>
        <w:t xml:space="preserve"> трех раз, с периодическим включением сирен.</w:t>
      </w:r>
    </w:p>
    <w:p w:rsidR="00717403" w:rsidRPr="00717403" w:rsidRDefault="00717403" w:rsidP="00717403">
      <w:pPr>
        <w:shd w:val="clear" w:color="auto" w:fill="FFFFFF"/>
        <w:ind w:firstLine="709"/>
        <w:jc w:val="both"/>
        <w:rPr>
          <w:rFonts w:ascii="PT-Astra-Sans-Regular" w:hAnsi="PT-Astra-Sans-Regular"/>
          <w:color w:val="252525"/>
        </w:rPr>
      </w:pPr>
      <w:r w:rsidRPr="00717403">
        <w:rPr>
          <w:rFonts w:ascii="PT-Astra-Sans-Regular" w:hAnsi="PT-Astra-Sans-Regular"/>
          <w:b/>
          <w:bCs/>
          <w:color w:val="252525"/>
        </w:rPr>
        <w:t>Если вы находитесь дома</w:t>
      </w:r>
      <w:r w:rsidRPr="00717403">
        <w:rPr>
          <w:rFonts w:ascii="PT-Astra-Sans-Regular" w:hAnsi="PT-Astra-Sans-Regular"/>
          <w:bCs/>
          <w:color w:val="252525"/>
        </w:rPr>
        <w:t>:</w:t>
      </w:r>
    </w:p>
    <w:p w:rsidR="00717403" w:rsidRPr="00717403" w:rsidRDefault="00717403" w:rsidP="00717403">
      <w:pPr>
        <w:shd w:val="clear" w:color="auto" w:fill="FFFFFF"/>
        <w:jc w:val="both"/>
        <w:rPr>
          <w:rFonts w:ascii="PT-Astra-Sans-Regular" w:hAnsi="PT-Astra-Sans-Regular"/>
          <w:color w:val="252525"/>
        </w:rPr>
      </w:pPr>
      <w:r w:rsidRPr="00717403">
        <w:rPr>
          <w:rFonts w:ascii="PT-Astra-Sans-Regular" w:hAnsi="PT-Astra-Sans-Regular"/>
          <w:color w:val="252525"/>
        </w:rPr>
        <w:t>      </w:t>
      </w:r>
      <w:r w:rsidRPr="00717403">
        <w:rPr>
          <w:rFonts w:ascii="PT-Astra-Sans-Regular" w:hAnsi="PT-Astra-Sans-Regular"/>
          <w:color w:val="252525"/>
        </w:rPr>
        <w:tab/>
        <w:t xml:space="preserve">Включите </w:t>
      </w:r>
      <w:proofErr w:type="gramStart"/>
      <w:r w:rsidRPr="00717403">
        <w:rPr>
          <w:rFonts w:ascii="PT-Astra-Sans-Regular" w:hAnsi="PT-Astra-Sans-Regular"/>
          <w:color w:val="252525"/>
        </w:rPr>
        <w:t>теле</w:t>
      </w:r>
      <w:proofErr w:type="gramEnd"/>
      <w:r w:rsidRPr="00717403">
        <w:rPr>
          <w:rFonts w:ascii="PT-Astra-Sans-Regular" w:hAnsi="PT-Astra-Sans-Regular"/>
          <w:color w:val="252525"/>
        </w:rPr>
        <w:t>-, радиоприемники, посмотрите SMS-сообщение. Прослушайте сообщение о случившемся событии и информацию о том, что необходимо делать в создавшихся условиях.    </w:t>
      </w:r>
    </w:p>
    <w:p w:rsidR="00717403" w:rsidRPr="00717403" w:rsidRDefault="00717403" w:rsidP="00717403">
      <w:pPr>
        <w:shd w:val="clear" w:color="auto" w:fill="FFFFFF"/>
        <w:jc w:val="both"/>
        <w:rPr>
          <w:rFonts w:ascii="PT-Astra-Sans-Regular" w:hAnsi="PT-Astra-Sans-Regular"/>
          <w:color w:val="252525"/>
        </w:rPr>
      </w:pPr>
      <w:r w:rsidRPr="00717403">
        <w:rPr>
          <w:rFonts w:ascii="PT-Astra-Sans-Regular" w:hAnsi="PT-Astra-Sans-Regular"/>
          <w:color w:val="252525"/>
        </w:rPr>
        <w:t>       Выключите электроприборы, перекройте воду и газ. Возьмите личные документы, запас воды и продуктов питания,</w:t>
      </w:r>
      <w:r w:rsidRPr="00717403">
        <w:rPr>
          <w:rFonts w:ascii="Calibri" w:eastAsia="Calibri" w:hAnsi="Calibri"/>
          <w:lang w:eastAsia="en-US"/>
        </w:rPr>
        <w:t xml:space="preserve"> </w:t>
      </w:r>
      <w:r w:rsidRPr="00717403">
        <w:rPr>
          <w:rFonts w:ascii="PT-Astra-Sans-Regular" w:hAnsi="PT-Astra-Sans-Regular"/>
          <w:color w:val="252525"/>
        </w:rPr>
        <w:t>комплект одноразовой посуды, личные вещи, медицинскую аптечку (с антисептическими, противовоспалительными, перевязочными, противоожоговыми средствами и другими медицинскими изделиями для оказания первой помощи, учитывая свои хронические заболевания).</w:t>
      </w:r>
    </w:p>
    <w:p w:rsidR="00717403" w:rsidRPr="00717403" w:rsidRDefault="00717403" w:rsidP="00717403">
      <w:pPr>
        <w:shd w:val="clear" w:color="auto" w:fill="FFFFFF"/>
        <w:ind w:firstLine="709"/>
        <w:jc w:val="both"/>
        <w:rPr>
          <w:rFonts w:ascii="PT-Astra-Sans-Regular" w:hAnsi="PT-Astra-Sans-Regular"/>
          <w:b/>
          <w:color w:val="252525"/>
        </w:rPr>
      </w:pPr>
      <w:r w:rsidRPr="00717403">
        <w:rPr>
          <w:rFonts w:ascii="PT-Astra-Sans-Regular" w:hAnsi="PT-Astra-Sans-Regular"/>
          <w:b/>
          <w:iCs/>
          <w:color w:val="252525"/>
        </w:rPr>
        <w:t>Если вы проживаете в многоквартирном доме:</w:t>
      </w:r>
    </w:p>
    <w:p w:rsidR="00717403" w:rsidRPr="00717403" w:rsidRDefault="00717403" w:rsidP="00717403">
      <w:pPr>
        <w:shd w:val="clear" w:color="auto" w:fill="FFFFFF"/>
        <w:jc w:val="both"/>
        <w:rPr>
          <w:rFonts w:ascii="PT-Astra-Sans-Regular" w:hAnsi="PT-Astra-Sans-Regular"/>
          <w:color w:val="252525"/>
        </w:rPr>
      </w:pPr>
      <w:r w:rsidRPr="00717403">
        <w:rPr>
          <w:rFonts w:ascii="PT-Astra-Sans-Regular" w:hAnsi="PT-Astra-Sans-Regular"/>
          <w:color w:val="252525"/>
        </w:rPr>
        <w:tab/>
        <w:t>Укройтесь в заглубленном помещении подземного пространства, расположенном в вашем многоквартирном доме, а в случае его отсутствия – в заглубленном помещении подземного пространства, расположенном в непосредственной близости от места вашего проживания.</w:t>
      </w:r>
    </w:p>
    <w:p w:rsidR="00717403" w:rsidRPr="00717403" w:rsidRDefault="00717403" w:rsidP="00717403">
      <w:pPr>
        <w:shd w:val="clear" w:color="auto" w:fill="FFFFFF"/>
        <w:ind w:firstLine="709"/>
        <w:jc w:val="both"/>
        <w:rPr>
          <w:rFonts w:ascii="PT-Astra-Sans-Regular" w:hAnsi="PT-Astra-Sans-Regular"/>
          <w:b/>
          <w:color w:val="252525"/>
        </w:rPr>
      </w:pPr>
      <w:r w:rsidRPr="00717403">
        <w:rPr>
          <w:rFonts w:ascii="PT-Astra-Sans-Regular" w:hAnsi="PT-Astra-Sans-Regular"/>
          <w:b/>
          <w:iCs/>
          <w:color w:val="252525"/>
        </w:rPr>
        <w:t>Если вы проживаете в частных домовладениях:</w:t>
      </w:r>
    </w:p>
    <w:p w:rsidR="00717403" w:rsidRPr="00717403" w:rsidRDefault="00717403" w:rsidP="00717403">
      <w:pPr>
        <w:shd w:val="clear" w:color="auto" w:fill="FFFFFF"/>
        <w:jc w:val="both"/>
        <w:rPr>
          <w:rFonts w:ascii="PT-Astra-Sans-Regular" w:hAnsi="PT-Astra-Sans-Regular"/>
          <w:color w:val="252525"/>
        </w:rPr>
      </w:pPr>
      <w:r w:rsidRPr="00717403">
        <w:rPr>
          <w:rFonts w:ascii="PT-Astra-Sans-Regular" w:hAnsi="PT-Astra-Sans-Regular"/>
          <w:color w:val="252525"/>
        </w:rPr>
        <w:tab/>
        <w:t>Укройтесь в своих заглубленных помещениях подземного пространства (приспособленные подвалы, погреба, подполья  и т.п.)</w:t>
      </w:r>
    </w:p>
    <w:p w:rsidR="00717403" w:rsidRPr="00717403" w:rsidRDefault="00717403" w:rsidP="00717403">
      <w:pPr>
        <w:shd w:val="clear" w:color="auto" w:fill="FFFFFF"/>
        <w:ind w:firstLine="709"/>
        <w:jc w:val="both"/>
        <w:rPr>
          <w:rFonts w:ascii="PT-Astra-Sans-Regular" w:hAnsi="PT-Astra-Sans-Regular"/>
          <w:b/>
          <w:bCs/>
          <w:color w:val="252525"/>
        </w:rPr>
      </w:pPr>
      <w:r w:rsidRPr="00717403">
        <w:rPr>
          <w:rFonts w:ascii="PT-Astra-Sans-Regular" w:hAnsi="PT-Astra-Sans-Regular"/>
          <w:b/>
          <w:bCs/>
          <w:color w:val="252525"/>
        </w:rPr>
        <w:t>Если вы находитесь на рабочем месте</w:t>
      </w:r>
      <w:r>
        <w:rPr>
          <w:rFonts w:ascii="PT-Astra-Sans-Regular" w:hAnsi="PT-Astra-Sans-Regular"/>
          <w:b/>
          <w:bCs/>
          <w:color w:val="252525"/>
        </w:rPr>
        <w:t>:</w:t>
      </w:r>
    </w:p>
    <w:p w:rsidR="00717403" w:rsidRPr="00717403" w:rsidRDefault="00717403" w:rsidP="00717403">
      <w:pPr>
        <w:shd w:val="clear" w:color="auto" w:fill="FFFFFF"/>
        <w:jc w:val="both"/>
        <w:rPr>
          <w:rFonts w:ascii="PT-Astra-Sans-Regular" w:hAnsi="PT-Astra-Sans-Regular"/>
          <w:b/>
          <w:bCs/>
          <w:color w:val="252525"/>
          <w:u w:val="single"/>
        </w:rPr>
      </w:pPr>
      <w:r w:rsidRPr="00717403">
        <w:rPr>
          <w:rFonts w:ascii="PT-Astra-Sans-Regular" w:hAnsi="PT-Astra-Sans-Regular"/>
          <w:bCs/>
          <w:color w:val="252525"/>
        </w:rPr>
        <w:tab/>
      </w:r>
      <w:r w:rsidRPr="00717403">
        <w:rPr>
          <w:rFonts w:ascii="PT-Astra-Sans-Regular" w:hAnsi="PT-Astra-Sans-Regular"/>
          <w:color w:val="252525"/>
        </w:rPr>
        <w:t xml:space="preserve">Включите </w:t>
      </w:r>
      <w:proofErr w:type="gramStart"/>
      <w:r w:rsidRPr="00717403">
        <w:rPr>
          <w:rFonts w:ascii="PT-Astra-Sans-Regular" w:hAnsi="PT-Astra-Sans-Regular"/>
          <w:color w:val="252525"/>
        </w:rPr>
        <w:t>теле</w:t>
      </w:r>
      <w:proofErr w:type="gramEnd"/>
      <w:r w:rsidRPr="00717403">
        <w:rPr>
          <w:rFonts w:ascii="PT-Astra-Sans-Regular" w:hAnsi="PT-Astra-Sans-Regular"/>
          <w:color w:val="252525"/>
        </w:rPr>
        <w:t>-, радиоприемники, посмотрите SMS-сообщение.</w:t>
      </w:r>
    </w:p>
    <w:p w:rsidR="00717403" w:rsidRPr="00717403" w:rsidRDefault="00717403" w:rsidP="00717403">
      <w:pPr>
        <w:shd w:val="clear" w:color="auto" w:fill="FFFFFF"/>
        <w:jc w:val="both"/>
        <w:rPr>
          <w:rFonts w:ascii="PT-Astra-Sans-Regular" w:hAnsi="PT-Astra-Sans-Regular"/>
          <w:b/>
          <w:bCs/>
          <w:color w:val="252525"/>
          <w:u w:val="single"/>
        </w:rPr>
      </w:pPr>
      <w:r>
        <w:rPr>
          <w:rFonts w:ascii="PT-Astra-Sans-Regular" w:hAnsi="PT-Astra-Sans-Regular"/>
          <w:color w:val="252525"/>
        </w:rPr>
        <w:tab/>
      </w:r>
      <w:r w:rsidRPr="00717403">
        <w:rPr>
          <w:rFonts w:ascii="PT-Astra-Sans-Regular" w:hAnsi="PT-Astra-Sans-Regular"/>
          <w:color w:val="252525"/>
        </w:rPr>
        <w:t xml:space="preserve">Прослушайте сообщение о произошедшем событии и информацию о том, что необходимо делать в создавшихся условиях. По возможности выключите электроприборы. Действуйте в соответствии с алгоритмом, разработанным руководителем вашей организации. Укройтесь в заглубленном помещении подземного пространства, находящемся в здании вашей организации. </w:t>
      </w:r>
      <w:r w:rsidRPr="00717403">
        <w:rPr>
          <w:rFonts w:ascii="PT-Astra-Sans-Regular" w:hAnsi="PT-Astra-Sans-Regular"/>
          <w:color w:val="252525"/>
        </w:rPr>
        <w:tab/>
        <w:t>При отсутствии – в ближайшем заглубленном помещении подземного пространства.</w:t>
      </w:r>
    </w:p>
    <w:p w:rsidR="00717403" w:rsidRPr="00717403" w:rsidRDefault="00717403" w:rsidP="00717403">
      <w:pPr>
        <w:shd w:val="clear" w:color="auto" w:fill="FFFFFF"/>
        <w:ind w:firstLine="709"/>
        <w:jc w:val="both"/>
        <w:rPr>
          <w:rFonts w:ascii="PT-Astra-Sans-Regular" w:hAnsi="PT-Astra-Sans-Regular"/>
          <w:color w:val="252525"/>
        </w:rPr>
      </w:pPr>
      <w:r w:rsidRPr="00717403">
        <w:rPr>
          <w:rFonts w:ascii="PT-Astra-Sans-Regular" w:hAnsi="PT-Astra-Sans-Regular"/>
          <w:b/>
          <w:bCs/>
          <w:color w:val="252525"/>
        </w:rPr>
        <w:t>Если вы находитесь на улице:</w:t>
      </w:r>
    </w:p>
    <w:p w:rsidR="00717403" w:rsidRPr="00717403" w:rsidRDefault="00717403" w:rsidP="00717403">
      <w:pPr>
        <w:shd w:val="clear" w:color="auto" w:fill="FFFFFF"/>
        <w:jc w:val="both"/>
        <w:rPr>
          <w:rFonts w:ascii="PT-Astra-Sans-Regular" w:hAnsi="PT-Astra-Sans-Regular"/>
          <w:color w:val="252525"/>
        </w:rPr>
      </w:pPr>
      <w:r w:rsidRPr="00717403">
        <w:rPr>
          <w:rFonts w:ascii="PT-Astra-Sans-Regular" w:hAnsi="PT-Astra-Sans-Regular"/>
          <w:color w:val="252525"/>
        </w:rPr>
        <w:t xml:space="preserve">     </w:t>
      </w:r>
      <w:r w:rsidRPr="00717403">
        <w:rPr>
          <w:rFonts w:ascii="PT-Astra-Sans-Regular" w:hAnsi="PT-Astra-Sans-Regular"/>
          <w:color w:val="252525"/>
        </w:rPr>
        <w:tab/>
      </w:r>
      <w:r>
        <w:rPr>
          <w:rFonts w:ascii="PT-Astra-Sans-Regular" w:hAnsi="PT-Astra-Sans-Regular"/>
          <w:color w:val="252525"/>
        </w:rPr>
        <w:t xml:space="preserve">Прослушайте сигнал. </w:t>
      </w:r>
      <w:r w:rsidRPr="00717403">
        <w:rPr>
          <w:rFonts w:ascii="PT-Astra-Sans-Regular" w:hAnsi="PT-Astra-Sans-Regular"/>
          <w:color w:val="252525"/>
        </w:rPr>
        <w:t>Немедленно проследуйте в ближайшее заглубленное помещение подземного пространства на пути вашего следования.</w:t>
      </w:r>
    </w:p>
    <w:p w:rsidR="00717403" w:rsidRPr="00717403" w:rsidRDefault="00717403" w:rsidP="00717403">
      <w:pPr>
        <w:shd w:val="clear" w:color="auto" w:fill="FFFFFF"/>
        <w:jc w:val="both"/>
        <w:rPr>
          <w:rFonts w:ascii="PT-Astra-Sans-Regular" w:hAnsi="PT-Astra-Sans-Regular"/>
          <w:color w:val="252525"/>
        </w:rPr>
      </w:pPr>
      <w:r w:rsidRPr="00717403">
        <w:rPr>
          <w:rFonts w:ascii="PT-Astra-Sans-Regular" w:hAnsi="PT-Astra-Sans-Regular"/>
          <w:color w:val="252525"/>
        </w:rPr>
        <w:lastRenderedPageBreak/>
        <w:t xml:space="preserve">     </w:t>
      </w:r>
      <w:r w:rsidRPr="00717403">
        <w:rPr>
          <w:rFonts w:ascii="PT-Astra-Sans-Regular" w:hAnsi="PT-Astra-Sans-Regular"/>
          <w:color w:val="252525"/>
        </w:rPr>
        <w:tab/>
        <w:t>Если вы не успели занять ближайшее заглубленное помещение подземного пространства, используйте другие искусственные и естественные укрытия.</w:t>
      </w:r>
    </w:p>
    <w:p w:rsidR="00717403" w:rsidRPr="00717403" w:rsidRDefault="00717403" w:rsidP="00717403">
      <w:pPr>
        <w:shd w:val="clear" w:color="auto" w:fill="FFFFFF"/>
        <w:ind w:firstLine="709"/>
        <w:jc w:val="both"/>
        <w:rPr>
          <w:rFonts w:ascii="PT-Astra-Sans-Regular" w:hAnsi="PT-Astra-Sans-Regular"/>
          <w:color w:val="252525"/>
        </w:rPr>
      </w:pPr>
      <w:r w:rsidRPr="00717403">
        <w:rPr>
          <w:rFonts w:ascii="PT-Astra-Sans-Regular" w:hAnsi="PT-Astra-Sans-Regular"/>
          <w:b/>
          <w:bCs/>
          <w:color w:val="252525"/>
        </w:rPr>
        <w:t>Если вы находитесь в транспорте:</w:t>
      </w:r>
    </w:p>
    <w:p w:rsidR="00717403" w:rsidRPr="00717403" w:rsidRDefault="00717403" w:rsidP="00717403">
      <w:pPr>
        <w:shd w:val="clear" w:color="auto" w:fill="FFFFFF"/>
        <w:jc w:val="both"/>
        <w:rPr>
          <w:rFonts w:ascii="PT-Astra-Sans-Regular" w:hAnsi="PT-Astra-Sans-Regular"/>
          <w:color w:val="252525"/>
        </w:rPr>
      </w:pPr>
      <w:r w:rsidRPr="00717403">
        <w:rPr>
          <w:rFonts w:ascii="PT-Astra-Sans-Regular" w:hAnsi="PT-Astra-Sans-Regular"/>
          <w:color w:val="252525"/>
        </w:rPr>
        <w:t xml:space="preserve">     </w:t>
      </w:r>
      <w:r w:rsidRPr="00717403">
        <w:rPr>
          <w:rFonts w:ascii="PT-Astra-Sans-Regular" w:hAnsi="PT-Astra-Sans-Regular"/>
          <w:color w:val="252525"/>
        </w:rPr>
        <w:tab/>
        <w:t>Пассажирам, при поступлении сигнала, дождавшись немедленной остановки транспортного средства, необходимо проследовать в ближайшее заглубленное помещение подземного пространства на пути вашего следования.</w:t>
      </w:r>
    </w:p>
    <w:p w:rsidR="00717403" w:rsidRPr="00717403" w:rsidRDefault="00717403" w:rsidP="00717403">
      <w:pPr>
        <w:shd w:val="clear" w:color="auto" w:fill="FFFFFF"/>
        <w:spacing w:after="240"/>
        <w:jc w:val="both"/>
        <w:rPr>
          <w:rFonts w:ascii="PT-Astra-Sans-Regular" w:hAnsi="PT-Astra-Sans-Regular"/>
          <w:color w:val="252525"/>
        </w:rPr>
      </w:pPr>
      <w:r w:rsidRPr="00717403">
        <w:rPr>
          <w:rFonts w:ascii="PT-Astra-Sans-Regular" w:hAnsi="PT-Astra-Sans-Regular"/>
          <w:color w:val="252525"/>
        </w:rPr>
        <w:t xml:space="preserve">      </w:t>
      </w:r>
      <w:r w:rsidRPr="00717403">
        <w:rPr>
          <w:rFonts w:ascii="PT-Astra-Sans-Regular" w:hAnsi="PT-Astra-Sans-Regular"/>
          <w:color w:val="252525"/>
        </w:rPr>
        <w:tab/>
        <w:t>Если вы не успел</w:t>
      </w:r>
      <w:bookmarkStart w:id="0" w:name="_GoBack"/>
      <w:bookmarkEnd w:id="0"/>
      <w:r w:rsidRPr="00717403">
        <w:rPr>
          <w:rFonts w:ascii="PT-Astra-Sans-Regular" w:hAnsi="PT-Astra-Sans-Regular"/>
          <w:color w:val="252525"/>
        </w:rPr>
        <w:t>и занять ближайшее заглубленное помещение подземного пространства, используйте другие искусственные и естественные укрытия.</w:t>
      </w:r>
    </w:p>
    <w:p w:rsidR="007B1C09" w:rsidRPr="00717403" w:rsidRDefault="00717403" w:rsidP="00653DAF">
      <w:pPr>
        <w:pStyle w:val="a7"/>
        <w:spacing w:before="0" w:beforeAutospacing="0" w:after="0" w:afterAutospacing="0"/>
        <w:jc w:val="center"/>
      </w:pPr>
      <w:r>
        <w:rPr>
          <w:rStyle w:val="a8"/>
        </w:rPr>
        <w:t>4</w:t>
      </w:r>
      <w:r w:rsidR="007B1C09" w:rsidRPr="00717403">
        <w:rPr>
          <w:rStyle w:val="a8"/>
        </w:rPr>
        <w:t>. Места расположения укрытий</w:t>
      </w:r>
    </w:p>
    <w:p w:rsidR="007B1C09" w:rsidRPr="00717403" w:rsidRDefault="007B1C09" w:rsidP="00653DAF">
      <w:pPr>
        <w:pStyle w:val="a7"/>
        <w:spacing w:before="0" w:beforeAutospacing="0" w:after="0" w:afterAutospacing="0"/>
        <w:jc w:val="both"/>
      </w:pPr>
      <w:r w:rsidRPr="00717403">
        <w:tab/>
        <w:t>Для удобства поиска и идентификации мест расположения защитных сооружений на территории Выгоничского района разработана интерактивная карта, доступная через картографический сервис "Яндекс Карты". Карта содержит информацию о расположении всех убежищ, предназначенных для укрытия населения в чрезвычайных ситуациях.</w:t>
      </w:r>
    </w:p>
    <w:p w:rsidR="00653DAF" w:rsidRDefault="00653DAF" w:rsidP="00653DAF">
      <w:pPr>
        <w:pStyle w:val="a7"/>
        <w:spacing w:before="0" w:beforeAutospacing="0" w:after="0" w:afterAutospacing="0"/>
        <w:jc w:val="center"/>
        <w:rPr>
          <w:rStyle w:val="a8"/>
        </w:rPr>
      </w:pPr>
    </w:p>
    <w:p w:rsidR="007B1C09" w:rsidRDefault="00717403" w:rsidP="00653DAF">
      <w:pPr>
        <w:pStyle w:val="a7"/>
        <w:spacing w:before="0" w:beforeAutospacing="0" w:after="0" w:afterAutospacing="0"/>
        <w:jc w:val="center"/>
      </w:pPr>
      <w:r>
        <w:rPr>
          <w:rStyle w:val="a8"/>
        </w:rPr>
        <w:t>5</w:t>
      </w:r>
      <w:r w:rsidR="007B1C09" w:rsidRPr="00717403">
        <w:rPr>
          <w:rStyle w:val="a8"/>
        </w:rPr>
        <w:t>. Использование интерактивной</w:t>
      </w:r>
      <w:r w:rsidR="007B1C09">
        <w:rPr>
          <w:rStyle w:val="a8"/>
        </w:rPr>
        <w:t xml:space="preserve"> карты</w:t>
      </w:r>
    </w:p>
    <w:p w:rsidR="007B1C09" w:rsidRDefault="007B1C09" w:rsidP="00653DAF">
      <w:pPr>
        <w:pStyle w:val="a7"/>
        <w:spacing w:before="0" w:beforeAutospacing="0" w:after="0" w:afterAutospacing="0"/>
      </w:pPr>
      <w:r>
        <w:tab/>
        <w:t>Для получения доступа к интерактивной карте и получения информации о ближайших укрытиях необходимо выполнить следующие действия:</w:t>
      </w:r>
    </w:p>
    <w:p w:rsidR="007B1C09" w:rsidRDefault="007B1C09" w:rsidP="00653DAF">
      <w:pPr>
        <w:pStyle w:val="a7"/>
        <w:numPr>
          <w:ilvl w:val="0"/>
          <w:numId w:val="2"/>
        </w:numPr>
        <w:spacing w:before="0" w:beforeAutospacing="0"/>
        <w:jc w:val="both"/>
      </w:pPr>
      <w:r>
        <w:t>Открыть веб-браузер и перейти на официальный сайт картографического сервиса "Яндекс Карты".</w:t>
      </w:r>
    </w:p>
    <w:p w:rsidR="007B1C09" w:rsidRDefault="007B1C09" w:rsidP="007B1C09">
      <w:pPr>
        <w:pStyle w:val="a7"/>
        <w:numPr>
          <w:ilvl w:val="0"/>
          <w:numId w:val="2"/>
        </w:numPr>
        <w:jc w:val="both"/>
      </w:pPr>
      <w:r>
        <w:t>Ввести в поисковую строку запрос "укрытия Выгоничский район" или "защитные сооружения Выгоничский район"</w:t>
      </w:r>
      <w:r w:rsidRPr="007B1C09">
        <w:t xml:space="preserve"> </w:t>
      </w:r>
      <w:r>
        <w:t xml:space="preserve">или </w:t>
      </w:r>
      <w:r w:rsidR="00D1049F">
        <w:t>и</w:t>
      </w:r>
      <w:r w:rsidR="00D1049F" w:rsidRPr="00D1049F">
        <w:t>спользовать ссылку на интерактивную карту</w:t>
      </w:r>
      <w:r>
        <w:t>:</w:t>
      </w:r>
      <w:r w:rsidR="00D1049F">
        <w:t xml:space="preserve"> </w:t>
      </w:r>
      <w:r>
        <w:t>https://yandex.ru/maps/?um=constructor%3A403167311a4dbf44760872752643441284dc04b08fca3dfc6143365a72b30ddb&amp;source=constructorLink.</w:t>
      </w:r>
    </w:p>
    <w:p w:rsidR="007B1C09" w:rsidRDefault="007B1C09" w:rsidP="007B1C09">
      <w:pPr>
        <w:pStyle w:val="a7"/>
        <w:numPr>
          <w:ilvl w:val="0"/>
          <w:numId w:val="2"/>
        </w:numPr>
      </w:pPr>
      <w:r>
        <w:t>Использовать функции карты для поиска и отображения ближайших укрытий.</w:t>
      </w:r>
    </w:p>
    <w:p w:rsidR="007B1C09" w:rsidRDefault="00717403" w:rsidP="00653DAF">
      <w:pPr>
        <w:pStyle w:val="a7"/>
        <w:spacing w:before="0" w:beforeAutospacing="0" w:after="0" w:afterAutospacing="0"/>
        <w:jc w:val="center"/>
        <w:rPr>
          <w:rStyle w:val="a8"/>
        </w:rPr>
      </w:pPr>
      <w:r>
        <w:rPr>
          <w:rStyle w:val="a8"/>
        </w:rPr>
        <w:t>6</w:t>
      </w:r>
      <w:r w:rsidR="007B1C09">
        <w:rPr>
          <w:rStyle w:val="a8"/>
        </w:rPr>
        <w:t>. Контактная информация</w:t>
      </w:r>
    </w:p>
    <w:p w:rsidR="007B1C09" w:rsidRDefault="007B1C09" w:rsidP="00653DAF">
      <w:pPr>
        <w:pStyle w:val="a7"/>
        <w:spacing w:before="0" w:beforeAutospacing="0" w:after="0" w:afterAutospacing="0"/>
        <w:jc w:val="both"/>
      </w:pPr>
      <w:r>
        <w:tab/>
        <w:t>В случае возникновения вопросов или необходимости получения дополнительной информации о порядке эвакуации и укрытия, граждане могут обратиться в следующие органы:</w:t>
      </w:r>
    </w:p>
    <w:p w:rsidR="007B1C09" w:rsidRDefault="007B1C09" w:rsidP="00653DAF">
      <w:pPr>
        <w:pStyle w:val="a7"/>
        <w:numPr>
          <w:ilvl w:val="0"/>
          <w:numId w:val="3"/>
        </w:numPr>
        <w:spacing w:before="0" w:beforeAutospacing="0" w:after="0" w:afterAutospacing="0"/>
      </w:pPr>
      <w:r w:rsidRPr="007B1C09">
        <w:t>МКУ «ЕДДС Выгоничского муниципального района» по телефону 112;</w:t>
      </w:r>
    </w:p>
    <w:p w:rsidR="007B1C09" w:rsidRDefault="007B1C09" w:rsidP="00653DAF">
      <w:pPr>
        <w:pStyle w:val="a7"/>
        <w:numPr>
          <w:ilvl w:val="0"/>
          <w:numId w:val="3"/>
        </w:numPr>
        <w:spacing w:before="0" w:beforeAutospacing="0" w:after="0" w:afterAutospacing="0"/>
      </w:pPr>
      <w:r>
        <w:t>Администрацию Выгоничского района по телефону 8(48341)2-75-02.</w:t>
      </w:r>
    </w:p>
    <w:sectPr w:rsidR="007B1C09" w:rsidSect="009C2DDE">
      <w:pgSz w:w="11906" w:h="16838"/>
      <w:pgMar w:top="1134" w:right="56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-Astra-Sans-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4F1581"/>
    <w:multiLevelType w:val="multilevel"/>
    <w:tmpl w:val="6C404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62F066D"/>
    <w:multiLevelType w:val="hybridMultilevel"/>
    <w:tmpl w:val="AA109B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B34868"/>
    <w:multiLevelType w:val="multilevel"/>
    <w:tmpl w:val="E850E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57B"/>
    <w:rsid w:val="00005BF5"/>
    <w:rsid w:val="00052A7D"/>
    <w:rsid w:val="00074115"/>
    <w:rsid w:val="0008302E"/>
    <w:rsid w:val="000932DF"/>
    <w:rsid w:val="000D2342"/>
    <w:rsid w:val="00135D60"/>
    <w:rsid w:val="00184910"/>
    <w:rsid w:val="0026269F"/>
    <w:rsid w:val="00274F0D"/>
    <w:rsid w:val="002B3CD4"/>
    <w:rsid w:val="003B35CF"/>
    <w:rsid w:val="003F69F0"/>
    <w:rsid w:val="00443E26"/>
    <w:rsid w:val="004A14ED"/>
    <w:rsid w:val="004D0B32"/>
    <w:rsid w:val="004F0D82"/>
    <w:rsid w:val="0053208B"/>
    <w:rsid w:val="005B062C"/>
    <w:rsid w:val="005D05DF"/>
    <w:rsid w:val="00602CDE"/>
    <w:rsid w:val="0060706C"/>
    <w:rsid w:val="00653DAF"/>
    <w:rsid w:val="00671D40"/>
    <w:rsid w:val="006E1BA5"/>
    <w:rsid w:val="006F0F17"/>
    <w:rsid w:val="00700790"/>
    <w:rsid w:val="007051BB"/>
    <w:rsid w:val="00717403"/>
    <w:rsid w:val="0073168E"/>
    <w:rsid w:val="0074631A"/>
    <w:rsid w:val="007A2AA5"/>
    <w:rsid w:val="007B1C09"/>
    <w:rsid w:val="007B4CD0"/>
    <w:rsid w:val="007F62B6"/>
    <w:rsid w:val="00890635"/>
    <w:rsid w:val="008B657B"/>
    <w:rsid w:val="009841B9"/>
    <w:rsid w:val="00993E1F"/>
    <w:rsid w:val="009C2DDE"/>
    <w:rsid w:val="009C3348"/>
    <w:rsid w:val="00A07D95"/>
    <w:rsid w:val="00A26346"/>
    <w:rsid w:val="00AB6571"/>
    <w:rsid w:val="00B05357"/>
    <w:rsid w:val="00B71D1E"/>
    <w:rsid w:val="00C012F6"/>
    <w:rsid w:val="00C15BAF"/>
    <w:rsid w:val="00CA035C"/>
    <w:rsid w:val="00CA25D1"/>
    <w:rsid w:val="00CC7CFC"/>
    <w:rsid w:val="00D05076"/>
    <w:rsid w:val="00D1049F"/>
    <w:rsid w:val="00D3100A"/>
    <w:rsid w:val="00DA5B11"/>
    <w:rsid w:val="00DC2AF7"/>
    <w:rsid w:val="00E87151"/>
    <w:rsid w:val="00F35C2F"/>
    <w:rsid w:val="00F37CDA"/>
    <w:rsid w:val="00FA2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B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005BF5"/>
    <w:pPr>
      <w:widowControl w:val="0"/>
      <w:autoSpaceDE w:val="0"/>
      <w:autoSpaceDN w:val="0"/>
      <w:adjustRightInd w:val="0"/>
      <w:spacing w:line="545" w:lineRule="exact"/>
      <w:jc w:val="center"/>
    </w:pPr>
    <w:rPr>
      <w:rFonts w:ascii="Century Schoolbook" w:hAnsi="Century Schoolbook"/>
    </w:rPr>
  </w:style>
  <w:style w:type="paragraph" w:customStyle="1" w:styleId="Style2">
    <w:name w:val="Style2"/>
    <w:basedOn w:val="a"/>
    <w:rsid w:val="00005BF5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paragraph" w:customStyle="1" w:styleId="Style3">
    <w:name w:val="Style3"/>
    <w:basedOn w:val="a"/>
    <w:rsid w:val="00005BF5"/>
    <w:pPr>
      <w:widowControl w:val="0"/>
      <w:autoSpaceDE w:val="0"/>
      <w:autoSpaceDN w:val="0"/>
      <w:adjustRightInd w:val="0"/>
      <w:spacing w:line="229" w:lineRule="exact"/>
      <w:jc w:val="center"/>
    </w:pPr>
    <w:rPr>
      <w:rFonts w:ascii="Century Schoolbook" w:hAnsi="Century Schoolbook"/>
    </w:rPr>
  </w:style>
  <w:style w:type="paragraph" w:customStyle="1" w:styleId="Style4">
    <w:name w:val="Style4"/>
    <w:basedOn w:val="a"/>
    <w:rsid w:val="00005BF5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character" w:customStyle="1" w:styleId="FontStyle11">
    <w:name w:val="Font Style11"/>
    <w:rsid w:val="00005BF5"/>
    <w:rPr>
      <w:rFonts w:ascii="Century Schoolbook" w:hAnsi="Century Schoolbook" w:cs="Century Schoolbook" w:hint="default"/>
      <w:b/>
      <w:bCs/>
      <w:spacing w:val="-30"/>
      <w:sz w:val="44"/>
      <w:szCs w:val="44"/>
    </w:rPr>
  </w:style>
  <w:style w:type="character" w:customStyle="1" w:styleId="FontStyle12">
    <w:name w:val="Font Style12"/>
    <w:rsid w:val="00005BF5"/>
    <w:rPr>
      <w:rFonts w:ascii="Century Schoolbook" w:hAnsi="Century Schoolbook" w:cs="Century Schoolbook" w:hint="default"/>
      <w:b/>
      <w:bCs/>
      <w:spacing w:val="-20"/>
      <w:sz w:val="32"/>
      <w:szCs w:val="32"/>
    </w:rPr>
  </w:style>
  <w:style w:type="character" w:customStyle="1" w:styleId="FontStyle13">
    <w:name w:val="Font Style13"/>
    <w:rsid w:val="00005BF5"/>
    <w:rPr>
      <w:rFonts w:ascii="Century Schoolbook" w:hAnsi="Century Schoolbook" w:cs="Century Schoolbook" w:hint="default"/>
      <w:sz w:val="18"/>
      <w:szCs w:val="18"/>
    </w:rPr>
  </w:style>
  <w:style w:type="character" w:customStyle="1" w:styleId="FontStyle14">
    <w:name w:val="Font Style14"/>
    <w:rsid w:val="00005BF5"/>
    <w:rPr>
      <w:rFonts w:ascii="Century Schoolbook" w:hAnsi="Century Schoolbook" w:cs="Century Schoolbook" w:hint="default"/>
      <w:b/>
      <w:bCs/>
      <w:sz w:val="26"/>
      <w:szCs w:val="26"/>
    </w:rPr>
  </w:style>
  <w:style w:type="paragraph" w:styleId="a3">
    <w:name w:val="List Paragraph"/>
    <w:basedOn w:val="a"/>
    <w:uiPriority w:val="34"/>
    <w:qFormat/>
    <w:rsid w:val="00D0507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B062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B062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52A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semiHidden/>
    <w:unhideWhenUsed/>
    <w:rsid w:val="007B1C09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7B1C0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B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005BF5"/>
    <w:pPr>
      <w:widowControl w:val="0"/>
      <w:autoSpaceDE w:val="0"/>
      <w:autoSpaceDN w:val="0"/>
      <w:adjustRightInd w:val="0"/>
      <w:spacing w:line="545" w:lineRule="exact"/>
      <w:jc w:val="center"/>
    </w:pPr>
    <w:rPr>
      <w:rFonts w:ascii="Century Schoolbook" w:hAnsi="Century Schoolbook"/>
    </w:rPr>
  </w:style>
  <w:style w:type="paragraph" w:customStyle="1" w:styleId="Style2">
    <w:name w:val="Style2"/>
    <w:basedOn w:val="a"/>
    <w:rsid w:val="00005BF5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paragraph" w:customStyle="1" w:styleId="Style3">
    <w:name w:val="Style3"/>
    <w:basedOn w:val="a"/>
    <w:rsid w:val="00005BF5"/>
    <w:pPr>
      <w:widowControl w:val="0"/>
      <w:autoSpaceDE w:val="0"/>
      <w:autoSpaceDN w:val="0"/>
      <w:adjustRightInd w:val="0"/>
      <w:spacing w:line="229" w:lineRule="exact"/>
      <w:jc w:val="center"/>
    </w:pPr>
    <w:rPr>
      <w:rFonts w:ascii="Century Schoolbook" w:hAnsi="Century Schoolbook"/>
    </w:rPr>
  </w:style>
  <w:style w:type="paragraph" w:customStyle="1" w:styleId="Style4">
    <w:name w:val="Style4"/>
    <w:basedOn w:val="a"/>
    <w:rsid w:val="00005BF5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character" w:customStyle="1" w:styleId="FontStyle11">
    <w:name w:val="Font Style11"/>
    <w:rsid w:val="00005BF5"/>
    <w:rPr>
      <w:rFonts w:ascii="Century Schoolbook" w:hAnsi="Century Schoolbook" w:cs="Century Schoolbook" w:hint="default"/>
      <w:b/>
      <w:bCs/>
      <w:spacing w:val="-30"/>
      <w:sz w:val="44"/>
      <w:szCs w:val="44"/>
    </w:rPr>
  </w:style>
  <w:style w:type="character" w:customStyle="1" w:styleId="FontStyle12">
    <w:name w:val="Font Style12"/>
    <w:rsid w:val="00005BF5"/>
    <w:rPr>
      <w:rFonts w:ascii="Century Schoolbook" w:hAnsi="Century Schoolbook" w:cs="Century Schoolbook" w:hint="default"/>
      <w:b/>
      <w:bCs/>
      <w:spacing w:val="-20"/>
      <w:sz w:val="32"/>
      <w:szCs w:val="32"/>
    </w:rPr>
  </w:style>
  <w:style w:type="character" w:customStyle="1" w:styleId="FontStyle13">
    <w:name w:val="Font Style13"/>
    <w:rsid w:val="00005BF5"/>
    <w:rPr>
      <w:rFonts w:ascii="Century Schoolbook" w:hAnsi="Century Schoolbook" w:cs="Century Schoolbook" w:hint="default"/>
      <w:sz w:val="18"/>
      <w:szCs w:val="18"/>
    </w:rPr>
  </w:style>
  <w:style w:type="character" w:customStyle="1" w:styleId="FontStyle14">
    <w:name w:val="Font Style14"/>
    <w:rsid w:val="00005BF5"/>
    <w:rPr>
      <w:rFonts w:ascii="Century Schoolbook" w:hAnsi="Century Schoolbook" w:cs="Century Schoolbook" w:hint="default"/>
      <w:b/>
      <w:bCs/>
      <w:sz w:val="26"/>
      <w:szCs w:val="26"/>
    </w:rPr>
  </w:style>
  <w:style w:type="paragraph" w:styleId="a3">
    <w:name w:val="List Paragraph"/>
    <w:basedOn w:val="a"/>
    <w:uiPriority w:val="34"/>
    <w:qFormat/>
    <w:rsid w:val="00D0507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B062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B062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52A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semiHidden/>
    <w:unhideWhenUsed/>
    <w:rsid w:val="007B1C09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7B1C0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763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D0E338-01FD-49DF-BBAB-719AD8A99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2</Pages>
  <Words>712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Кнороз Алексей Сергеевич</dc:creator>
  <cp:keywords/>
  <dc:description/>
  <cp:lastModifiedBy>Кнороз Алексей Сергеевич</cp:lastModifiedBy>
  <cp:revision>50</cp:revision>
  <cp:lastPrinted>2024-07-04T12:23:00Z</cp:lastPrinted>
  <dcterms:created xsi:type="dcterms:W3CDTF">2022-04-22T08:12:00Z</dcterms:created>
  <dcterms:modified xsi:type="dcterms:W3CDTF">2026-08-24T09:53:00Z</dcterms:modified>
</cp:coreProperties>
</file>